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E44" w:rsidRPr="00DC5556" w:rsidRDefault="00DC5556" w:rsidP="00E70E44">
      <w:pPr>
        <w:rPr>
          <w:rFonts w:ascii="Calibri" w:hAnsi="Calibri" w:cstheme="minorHAnsi"/>
          <w:b/>
          <w:color w:val="C00000"/>
          <w:sz w:val="32"/>
          <w:szCs w:val="32"/>
          <w:lang w:val="nl-NL" w:eastAsia="en-US"/>
        </w:rPr>
      </w:pPr>
      <w:r w:rsidRPr="00DC5556">
        <w:rPr>
          <w:rFonts w:ascii="Calibri" w:hAnsi="Calibri" w:cstheme="minorHAnsi"/>
          <w:b/>
          <w:color w:val="C00000"/>
          <w:sz w:val="32"/>
          <w:szCs w:val="32"/>
          <w:lang w:val="nl-NL" w:eastAsia="en-US"/>
        </w:rPr>
        <w:t>Fiat viert 120-jarig bestaan op de Internationale autosalon van Genève 2019</w:t>
      </w:r>
    </w:p>
    <w:p w:rsidR="00E67048" w:rsidRPr="00DC5556" w:rsidRDefault="00E67048" w:rsidP="00DC5556">
      <w:pPr>
        <w:rPr>
          <w:rFonts w:ascii="Calibri" w:hAnsi="Calibri" w:cs="Calibri"/>
          <w:sz w:val="22"/>
          <w:szCs w:val="22"/>
          <w:lang w:val="nl-NL"/>
        </w:rPr>
      </w:pPr>
    </w:p>
    <w:p w:rsidR="00E67048" w:rsidRPr="00DC5556" w:rsidRDefault="00E67048" w:rsidP="00DC5556">
      <w:pPr>
        <w:pStyle w:val="NoSpacing"/>
        <w:numPr>
          <w:ilvl w:val="0"/>
          <w:numId w:val="19"/>
        </w:numPr>
        <w:rPr>
          <w:rFonts w:ascii="Calibri" w:hAnsi="Calibri"/>
          <w:b/>
          <w:sz w:val="22"/>
          <w:szCs w:val="22"/>
        </w:rPr>
      </w:pPr>
      <w:r w:rsidRPr="00DC5556">
        <w:rPr>
          <w:rFonts w:ascii="Calibri" w:hAnsi="Calibri"/>
          <w:b/>
          <w:sz w:val="22"/>
          <w:szCs w:val="22"/>
        </w:rPr>
        <w:t xml:space="preserve">Fiat introduceert in </w:t>
      </w:r>
      <w:r w:rsidRPr="00DC5556">
        <w:rPr>
          <w:rFonts w:ascii="Calibri" w:hAnsi="Calibri" w:cs="Calibri"/>
          <w:b/>
          <w:sz w:val="22"/>
          <w:szCs w:val="22"/>
        </w:rPr>
        <w:t>Genève</w:t>
      </w:r>
      <w:r w:rsidRPr="00DC5556">
        <w:rPr>
          <w:rFonts w:ascii="Calibri" w:hAnsi="Calibri"/>
          <w:b/>
          <w:sz w:val="22"/>
          <w:szCs w:val="22"/>
        </w:rPr>
        <w:t xml:space="preserve"> de nieuwe 500 ‘120th’-serie. Met deze uiterst elegante modellen die het allernieuwste bieden op het gebied van connectiviteit, viert het merk zijn 120-jarig bestaan.</w:t>
      </w:r>
    </w:p>
    <w:p w:rsidR="00E67048" w:rsidRPr="00DC5556" w:rsidRDefault="00E67048" w:rsidP="00DC5556">
      <w:pPr>
        <w:pStyle w:val="NoSpacing"/>
        <w:numPr>
          <w:ilvl w:val="0"/>
          <w:numId w:val="19"/>
        </w:numPr>
        <w:rPr>
          <w:rFonts w:ascii="Calibri" w:hAnsi="Calibri"/>
          <w:b/>
          <w:bCs/>
          <w:sz w:val="22"/>
          <w:szCs w:val="22"/>
        </w:rPr>
      </w:pPr>
      <w:r w:rsidRPr="00DC5556">
        <w:rPr>
          <w:rFonts w:ascii="Calibri" w:hAnsi="Calibri"/>
          <w:b/>
          <w:sz w:val="22"/>
          <w:szCs w:val="22"/>
        </w:rPr>
        <w:t xml:space="preserve">De 500 ‘120th’ en 500X ‘120th’ kenmerken zich door een exclusief tweekleurig </w:t>
      </w:r>
      <w:proofErr w:type="spellStart"/>
      <w:r w:rsidRPr="00DC5556">
        <w:rPr>
          <w:rFonts w:ascii="Calibri" w:hAnsi="Calibri"/>
          <w:b/>
          <w:sz w:val="22"/>
          <w:szCs w:val="22"/>
        </w:rPr>
        <w:t>Tuxedo</w:t>
      </w:r>
      <w:proofErr w:type="spellEnd"/>
      <w:r w:rsidRPr="00DC5556">
        <w:rPr>
          <w:rFonts w:ascii="Calibri" w:hAnsi="Calibri"/>
          <w:b/>
          <w:sz w:val="22"/>
          <w:szCs w:val="22"/>
        </w:rPr>
        <w:t>-exterieur. Voor de 500X is dit de eerste keer dat hij in een ‘</w:t>
      </w:r>
      <w:proofErr w:type="spellStart"/>
      <w:r w:rsidRPr="00DC5556">
        <w:rPr>
          <w:rFonts w:ascii="Calibri" w:hAnsi="Calibri"/>
          <w:b/>
          <w:sz w:val="22"/>
          <w:szCs w:val="22"/>
        </w:rPr>
        <w:t>bicolore</w:t>
      </w:r>
      <w:proofErr w:type="spellEnd"/>
      <w:r w:rsidRPr="00DC5556">
        <w:rPr>
          <w:rFonts w:ascii="Calibri" w:hAnsi="Calibri"/>
          <w:b/>
          <w:sz w:val="22"/>
          <w:szCs w:val="22"/>
        </w:rPr>
        <w:t>’-uitvoering wordt aangeboden.</w:t>
      </w:r>
    </w:p>
    <w:p w:rsidR="00E67048" w:rsidRPr="00DC5556" w:rsidRDefault="00E67048" w:rsidP="00DC5556">
      <w:pPr>
        <w:pStyle w:val="NoSpacing"/>
        <w:numPr>
          <w:ilvl w:val="0"/>
          <w:numId w:val="19"/>
        </w:numPr>
        <w:rPr>
          <w:rFonts w:ascii="Calibri" w:hAnsi="Calibri"/>
          <w:b/>
          <w:bCs/>
          <w:sz w:val="22"/>
          <w:szCs w:val="22"/>
        </w:rPr>
      </w:pPr>
      <w:r w:rsidRPr="00DC5556">
        <w:rPr>
          <w:rFonts w:ascii="Calibri" w:hAnsi="Calibri"/>
          <w:b/>
          <w:sz w:val="22"/>
          <w:szCs w:val="22"/>
        </w:rPr>
        <w:t>Beide jubileumuitvoeringen zijn uitgerust met Mopar Connect, een systeem van online-diensten dat onder andere de mogelijkheid biedt om via een gekoppelde smartphone rechtstreeks mobiliteitshulp in te roepen of op afstand de onderhoudsstatus van de auto te controleren.</w:t>
      </w:r>
    </w:p>
    <w:p w:rsidR="00E67048" w:rsidRPr="00DC5556" w:rsidRDefault="00E67048" w:rsidP="00DC5556">
      <w:pPr>
        <w:pStyle w:val="NoSpacing"/>
        <w:rPr>
          <w:rFonts w:ascii="Calibri" w:hAnsi="Calibri"/>
          <w:sz w:val="22"/>
          <w:szCs w:val="22"/>
        </w:rPr>
      </w:pPr>
    </w:p>
    <w:p w:rsidR="00E67048" w:rsidRPr="00DC5556" w:rsidRDefault="00E67048" w:rsidP="00DC5556">
      <w:pPr>
        <w:pStyle w:val="NoSpacing"/>
        <w:rPr>
          <w:rFonts w:ascii="Calibri" w:hAnsi="Calibri"/>
          <w:sz w:val="22"/>
          <w:szCs w:val="22"/>
        </w:rPr>
      </w:pPr>
      <w:r w:rsidRPr="00DC5556">
        <w:rPr>
          <w:rFonts w:ascii="Calibri" w:hAnsi="Calibri"/>
          <w:sz w:val="22"/>
          <w:szCs w:val="22"/>
        </w:rPr>
        <w:t xml:space="preserve">Fiat heeft Genève als prestigieus platform gekozen voor de presentatie van de nieuwe 500 ‘120th’-serie. Met deze uiterst elegante modellen die het allernieuwste bieden op het gebied van connectiviteit, viert het merk zijn 120-jarig bestaan, een mijlpaal die nog maar zeer weinig autofabrikanten op de wereld hebben bereikt. Tegelijkertijd zet Fiat een nieuwe stap vooruit op het gebied van connectiviteit, een sociale en technologische dimensie die al in 2018 met de 500 </w:t>
      </w:r>
      <w:proofErr w:type="spellStart"/>
      <w:r w:rsidRPr="00DC5556">
        <w:rPr>
          <w:rFonts w:ascii="Calibri" w:hAnsi="Calibri"/>
          <w:sz w:val="22"/>
          <w:szCs w:val="22"/>
        </w:rPr>
        <w:t>Mirror</w:t>
      </w:r>
      <w:proofErr w:type="spellEnd"/>
      <w:r w:rsidRPr="00DC5556">
        <w:rPr>
          <w:rFonts w:ascii="Calibri" w:hAnsi="Calibri"/>
          <w:sz w:val="22"/>
          <w:szCs w:val="22"/>
        </w:rPr>
        <w:t xml:space="preserve"> is verkend.</w:t>
      </w:r>
    </w:p>
    <w:p w:rsidR="00E67048" w:rsidRPr="00DC5556" w:rsidRDefault="00E67048" w:rsidP="00DC5556">
      <w:pPr>
        <w:pStyle w:val="NoSpacing"/>
        <w:rPr>
          <w:rFonts w:ascii="Calibri" w:hAnsi="Calibri"/>
          <w:sz w:val="22"/>
          <w:szCs w:val="22"/>
        </w:rPr>
      </w:pPr>
      <w:r w:rsidRPr="00DC5556">
        <w:rPr>
          <w:rStyle w:val="Strong"/>
          <w:rFonts w:ascii="Calibri" w:hAnsi="Calibri"/>
          <w:b w:val="0"/>
          <w:sz w:val="22"/>
          <w:szCs w:val="22"/>
          <w:lang w:val="nl-NL"/>
        </w:rPr>
        <w:t>In</w:t>
      </w:r>
      <w:r w:rsidRPr="00DC5556">
        <w:rPr>
          <w:rFonts w:ascii="Calibri" w:hAnsi="Calibri"/>
          <w:sz w:val="22"/>
          <w:szCs w:val="22"/>
        </w:rPr>
        <w:t xml:space="preserve"> Genève</w:t>
      </w:r>
      <w:r w:rsidRPr="00DC5556">
        <w:rPr>
          <w:rStyle w:val="Strong"/>
          <w:rFonts w:ascii="Calibri" w:hAnsi="Calibri"/>
          <w:b w:val="0"/>
          <w:sz w:val="22"/>
          <w:szCs w:val="22"/>
          <w:lang w:val="nl-NL"/>
        </w:rPr>
        <w:t xml:space="preserve"> deelt Fiat zijn visie op connectiviteit als iets dat eenvoudig, veilig, intuïtief en voor iedereen toegankelijk behoort te zijn. Uiteindelijk zijn dit ook de hoekstenen van de Fiat-traditie: het bieden van technologische oplossingen die zowel innovatief als gebruiksvriendelijk zijn, en die even goed voldoen aan de moderne dagelijkse mobiliteitsvereisten als dat ze tegemoet komen aan de toenemende aandacht van de samenleving voor veiligheid en communicat</w:t>
      </w:r>
      <w:r w:rsidRPr="00DC5556">
        <w:rPr>
          <w:rFonts w:ascii="Calibri" w:hAnsi="Calibri"/>
          <w:sz w:val="22"/>
          <w:szCs w:val="22"/>
        </w:rPr>
        <w:t>ie.</w:t>
      </w:r>
    </w:p>
    <w:p w:rsidR="00E67048" w:rsidRPr="00DC5556" w:rsidRDefault="00E67048" w:rsidP="00DC5556">
      <w:pPr>
        <w:pStyle w:val="NoSpacing"/>
        <w:rPr>
          <w:rStyle w:val="Strong"/>
          <w:rFonts w:ascii="Calibri" w:hAnsi="Calibri" w:cs="Calibri"/>
          <w:b w:val="0"/>
          <w:sz w:val="22"/>
          <w:szCs w:val="22"/>
          <w:lang w:val="nl-NL"/>
        </w:rPr>
      </w:pPr>
      <w:r w:rsidRPr="00DC5556">
        <w:rPr>
          <w:rFonts w:ascii="Calibri" w:hAnsi="Calibri"/>
          <w:sz w:val="22"/>
          <w:szCs w:val="22"/>
        </w:rPr>
        <w:t xml:space="preserve">Veel is veranderd sinds die gedenkwaardige dag, 11 juli 1899, toen de </w:t>
      </w:r>
      <w:r w:rsidRPr="00DC5556">
        <w:rPr>
          <w:rFonts w:ascii="Calibri" w:hAnsi="Calibri"/>
          <w:i/>
          <w:sz w:val="22"/>
          <w:szCs w:val="22"/>
        </w:rPr>
        <w:t>‘</w:t>
      </w:r>
      <w:proofErr w:type="spellStart"/>
      <w:r w:rsidRPr="00DC5556">
        <w:rPr>
          <w:rFonts w:ascii="Calibri" w:hAnsi="Calibri"/>
          <w:i/>
          <w:iCs/>
          <w:sz w:val="22"/>
          <w:szCs w:val="22"/>
          <w:shd w:val="clear" w:color="auto" w:fill="FFFFFF"/>
        </w:rPr>
        <w:t>Società</w:t>
      </w:r>
      <w:proofErr w:type="spellEnd"/>
      <w:r w:rsidRPr="00DC5556">
        <w:rPr>
          <w:rFonts w:ascii="Calibri" w:hAnsi="Calibri"/>
          <w:i/>
          <w:iCs/>
          <w:sz w:val="22"/>
          <w:szCs w:val="22"/>
          <w:shd w:val="clear" w:color="auto" w:fill="FFFFFF"/>
        </w:rPr>
        <w:t xml:space="preserve"> </w:t>
      </w:r>
      <w:proofErr w:type="spellStart"/>
      <w:r w:rsidRPr="00DC5556">
        <w:rPr>
          <w:rFonts w:ascii="Calibri" w:hAnsi="Calibri"/>
          <w:i/>
          <w:iCs/>
          <w:sz w:val="22"/>
          <w:szCs w:val="22"/>
          <w:shd w:val="clear" w:color="auto" w:fill="FFFFFF"/>
        </w:rPr>
        <w:t>Anonima</w:t>
      </w:r>
      <w:proofErr w:type="spellEnd"/>
      <w:r w:rsidRPr="00DC5556">
        <w:rPr>
          <w:rFonts w:ascii="Calibri" w:hAnsi="Calibri"/>
          <w:i/>
          <w:iCs/>
          <w:sz w:val="22"/>
          <w:szCs w:val="22"/>
          <w:shd w:val="clear" w:color="auto" w:fill="FFFFFF"/>
        </w:rPr>
        <w:t xml:space="preserve"> </w:t>
      </w:r>
      <w:proofErr w:type="spellStart"/>
      <w:r w:rsidRPr="00DC5556">
        <w:rPr>
          <w:rFonts w:ascii="Calibri" w:hAnsi="Calibri"/>
          <w:i/>
          <w:iCs/>
          <w:sz w:val="22"/>
          <w:szCs w:val="22"/>
          <w:shd w:val="clear" w:color="auto" w:fill="FFFFFF"/>
        </w:rPr>
        <w:t>Fabbrica</w:t>
      </w:r>
      <w:proofErr w:type="spellEnd"/>
      <w:r w:rsidRPr="00DC5556">
        <w:rPr>
          <w:rFonts w:ascii="Calibri" w:hAnsi="Calibri"/>
          <w:i/>
          <w:iCs/>
          <w:sz w:val="22"/>
          <w:szCs w:val="22"/>
          <w:shd w:val="clear" w:color="auto" w:fill="FFFFFF"/>
        </w:rPr>
        <w:t xml:space="preserve"> </w:t>
      </w:r>
      <w:proofErr w:type="spellStart"/>
      <w:r w:rsidRPr="00DC5556">
        <w:rPr>
          <w:rFonts w:ascii="Calibri" w:hAnsi="Calibri"/>
          <w:i/>
          <w:iCs/>
          <w:sz w:val="22"/>
          <w:szCs w:val="22"/>
          <w:shd w:val="clear" w:color="auto" w:fill="FFFFFF"/>
        </w:rPr>
        <w:t>Italiana</w:t>
      </w:r>
      <w:proofErr w:type="spellEnd"/>
      <w:r w:rsidRPr="00DC5556">
        <w:rPr>
          <w:rFonts w:ascii="Calibri" w:hAnsi="Calibri"/>
          <w:i/>
          <w:iCs/>
          <w:sz w:val="22"/>
          <w:szCs w:val="22"/>
          <w:shd w:val="clear" w:color="auto" w:fill="FFFFFF"/>
        </w:rPr>
        <w:t xml:space="preserve"> di </w:t>
      </w:r>
      <w:proofErr w:type="spellStart"/>
      <w:r w:rsidRPr="00DC5556">
        <w:rPr>
          <w:rFonts w:ascii="Calibri" w:hAnsi="Calibri"/>
          <w:i/>
          <w:iCs/>
          <w:sz w:val="22"/>
          <w:szCs w:val="22"/>
          <w:shd w:val="clear" w:color="auto" w:fill="FFFFFF"/>
        </w:rPr>
        <w:t>Automobili</w:t>
      </w:r>
      <w:proofErr w:type="spellEnd"/>
      <w:r w:rsidRPr="00DC5556">
        <w:rPr>
          <w:rFonts w:ascii="Calibri" w:hAnsi="Calibri"/>
          <w:i/>
          <w:iCs/>
          <w:sz w:val="22"/>
          <w:szCs w:val="22"/>
          <w:shd w:val="clear" w:color="auto" w:fill="FFFFFF"/>
        </w:rPr>
        <w:t xml:space="preserve"> – Torino’ </w:t>
      </w:r>
      <w:r w:rsidRPr="00DC5556">
        <w:rPr>
          <w:rFonts w:ascii="Calibri" w:hAnsi="Calibri"/>
          <w:iCs/>
          <w:sz w:val="22"/>
          <w:szCs w:val="22"/>
          <w:shd w:val="clear" w:color="auto" w:fill="FFFFFF"/>
        </w:rPr>
        <w:t>werd opgericht. M</w:t>
      </w:r>
      <w:r w:rsidRPr="00DC5556">
        <w:rPr>
          <w:rFonts w:ascii="Calibri" w:hAnsi="Calibri"/>
          <w:sz w:val="22"/>
          <w:szCs w:val="22"/>
        </w:rPr>
        <w:t>aar Fiats perceptie op de auto, en vooral de manier waarop die wordt ervaren, is door de jaren heen ongewijzigd gebleven en heeft wereldwijd de reputatie van het merk bepaald.</w:t>
      </w:r>
    </w:p>
    <w:p w:rsidR="00E67048" w:rsidRPr="00DC5556" w:rsidRDefault="00E67048" w:rsidP="00DC5556">
      <w:pPr>
        <w:pStyle w:val="NoSpacing"/>
        <w:rPr>
          <w:rFonts w:ascii="Calibri" w:hAnsi="Calibri"/>
          <w:sz w:val="22"/>
          <w:szCs w:val="22"/>
        </w:rPr>
      </w:pPr>
    </w:p>
    <w:p w:rsidR="00E67048" w:rsidRPr="00DC5556" w:rsidRDefault="00E67048" w:rsidP="00DC5556">
      <w:pPr>
        <w:pStyle w:val="NoSpacing"/>
        <w:rPr>
          <w:rFonts w:ascii="Calibri" w:hAnsi="Calibri"/>
          <w:b/>
          <w:bCs/>
          <w:sz w:val="22"/>
          <w:szCs w:val="22"/>
        </w:rPr>
      </w:pPr>
      <w:r w:rsidRPr="00DC5556">
        <w:rPr>
          <w:rFonts w:ascii="Calibri" w:hAnsi="Calibri"/>
          <w:b/>
          <w:sz w:val="22"/>
          <w:szCs w:val="22"/>
        </w:rPr>
        <w:t>De 500 ‘120th’-serie: elegantie ontmoet en connectiviteit</w:t>
      </w:r>
    </w:p>
    <w:p w:rsidR="00E67048" w:rsidRPr="00DC5556" w:rsidRDefault="00E67048" w:rsidP="00DC5556">
      <w:pPr>
        <w:pStyle w:val="NoSpacing"/>
        <w:rPr>
          <w:rFonts w:ascii="Calibri" w:hAnsi="Calibri"/>
          <w:sz w:val="22"/>
          <w:szCs w:val="22"/>
        </w:rPr>
      </w:pPr>
      <w:r w:rsidRPr="00DC5556">
        <w:rPr>
          <w:rFonts w:ascii="Calibri" w:hAnsi="Calibri"/>
          <w:sz w:val="22"/>
          <w:szCs w:val="22"/>
        </w:rPr>
        <w:t xml:space="preserve">In </w:t>
      </w:r>
      <w:r w:rsidRPr="00DC5556">
        <w:rPr>
          <w:rFonts w:ascii="Calibri" w:hAnsi="Calibri" w:cs="Calibri"/>
          <w:sz w:val="22"/>
          <w:szCs w:val="22"/>
        </w:rPr>
        <w:t>Genève</w:t>
      </w:r>
      <w:r w:rsidRPr="00DC5556">
        <w:rPr>
          <w:rFonts w:ascii="Calibri" w:hAnsi="Calibri"/>
          <w:sz w:val="22"/>
          <w:szCs w:val="22"/>
        </w:rPr>
        <w:t xml:space="preserve"> vindt de wereldpremi</w:t>
      </w:r>
      <w:r w:rsidRPr="00DC5556">
        <w:rPr>
          <w:rFonts w:ascii="Calibri" w:hAnsi="Calibri" w:cs="Calibri"/>
          <w:sz w:val="22"/>
          <w:szCs w:val="22"/>
        </w:rPr>
        <w:t>ère plaats van de nieuwe jubileumserie die het publiek in drie verschillende versies kan bewonderen</w:t>
      </w:r>
      <w:r w:rsidRPr="00DC5556">
        <w:rPr>
          <w:rFonts w:ascii="Calibri" w:hAnsi="Calibri"/>
          <w:sz w:val="22"/>
          <w:szCs w:val="22"/>
        </w:rPr>
        <w:t xml:space="preserve">: 500X ‘120th’ met 1.0 </w:t>
      </w:r>
      <w:proofErr w:type="spellStart"/>
      <w:r w:rsidRPr="00DC5556">
        <w:rPr>
          <w:rFonts w:ascii="Calibri" w:hAnsi="Calibri"/>
          <w:sz w:val="22"/>
          <w:szCs w:val="22"/>
        </w:rPr>
        <w:t>Turbo-motor</w:t>
      </w:r>
      <w:proofErr w:type="spellEnd"/>
      <w:r w:rsidRPr="00DC5556">
        <w:rPr>
          <w:rFonts w:ascii="Calibri" w:hAnsi="Calibri"/>
          <w:sz w:val="22"/>
          <w:szCs w:val="22"/>
        </w:rPr>
        <w:t xml:space="preserve"> van 120 pk, de 500 ‘120th’ met 0.9 </w:t>
      </w:r>
      <w:proofErr w:type="spellStart"/>
      <w:r w:rsidRPr="00DC5556">
        <w:rPr>
          <w:rFonts w:ascii="Calibri" w:hAnsi="Calibri"/>
          <w:sz w:val="22"/>
          <w:szCs w:val="22"/>
        </w:rPr>
        <w:t>Twin</w:t>
      </w:r>
      <w:proofErr w:type="spellEnd"/>
      <w:r w:rsidRPr="00DC5556">
        <w:rPr>
          <w:rFonts w:ascii="Calibri" w:hAnsi="Calibri"/>
          <w:sz w:val="22"/>
          <w:szCs w:val="22"/>
        </w:rPr>
        <w:t xml:space="preserve"> Air-motor van 85 pk en de - vooralsnog niet in Nederland verkrijgbare - 500L ‘120th’ met 1.3 MultiJet-dieselmotor van 95 pk. Alle drie modellen onderscheiden zich door hun exclusieve tweekleurige </w:t>
      </w:r>
      <w:proofErr w:type="spellStart"/>
      <w:r w:rsidRPr="00DC5556">
        <w:rPr>
          <w:rFonts w:ascii="Calibri" w:hAnsi="Calibri"/>
          <w:sz w:val="22"/>
          <w:szCs w:val="22"/>
        </w:rPr>
        <w:t>Tuxedo</w:t>
      </w:r>
      <w:proofErr w:type="spellEnd"/>
      <w:r w:rsidRPr="00DC5556">
        <w:rPr>
          <w:rFonts w:ascii="Calibri" w:hAnsi="Calibri"/>
          <w:sz w:val="22"/>
          <w:szCs w:val="22"/>
        </w:rPr>
        <w:t>-exterieur in zwart en wit. Voor de 500X is dit de eerste keer dat hij in een ‘</w:t>
      </w:r>
      <w:proofErr w:type="spellStart"/>
      <w:r w:rsidRPr="00DC5556">
        <w:rPr>
          <w:rFonts w:ascii="Calibri" w:hAnsi="Calibri"/>
          <w:sz w:val="22"/>
          <w:szCs w:val="22"/>
        </w:rPr>
        <w:t>bicolore</w:t>
      </w:r>
      <w:proofErr w:type="spellEnd"/>
      <w:r w:rsidRPr="00DC5556">
        <w:rPr>
          <w:rFonts w:ascii="Calibri" w:hAnsi="Calibri"/>
          <w:sz w:val="22"/>
          <w:szCs w:val="22"/>
        </w:rPr>
        <w:t>’-uitvoering wordt aangeboden.</w:t>
      </w:r>
    </w:p>
    <w:p w:rsidR="00E67048" w:rsidRPr="00DC5556" w:rsidRDefault="00E67048" w:rsidP="00DC5556">
      <w:pPr>
        <w:pStyle w:val="NoSpacing"/>
        <w:rPr>
          <w:rFonts w:ascii="Calibri" w:hAnsi="Calibri"/>
          <w:sz w:val="22"/>
          <w:szCs w:val="22"/>
        </w:rPr>
      </w:pPr>
      <w:r w:rsidRPr="00DC5556">
        <w:rPr>
          <w:rFonts w:ascii="Calibri" w:hAnsi="Calibri"/>
          <w:sz w:val="22"/>
          <w:szCs w:val="22"/>
        </w:rPr>
        <w:t xml:space="preserve">De benaming </w:t>
      </w:r>
      <w:proofErr w:type="spellStart"/>
      <w:r w:rsidRPr="00DC5556">
        <w:rPr>
          <w:rFonts w:ascii="Calibri" w:hAnsi="Calibri"/>
          <w:sz w:val="22"/>
          <w:szCs w:val="22"/>
        </w:rPr>
        <w:t>Tuxedo</w:t>
      </w:r>
      <w:proofErr w:type="spellEnd"/>
      <w:r w:rsidRPr="00DC5556">
        <w:rPr>
          <w:rFonts w:ascii="Calibri" w:hAnsi="Calibri"/>
          <w:sz w:val="22"/>
          <w:szCs w:val="22"/>
        </w:rPr>
        <w:t xml:space="preserve"> verwijst naar de kleurstelling die is geïnspireerd op de traditionele zwart-witte smoking als galakleding. Dit thema zet zich voort in een exclusieve bijpassende sleutelhouder, diverse koperkleurige details en een elegante interieurbekleding. Ook het </w:t>
      </w:r>
      <w:r w:rsidRPr="00DC5556">
        <w:rPr>
          <w:rFonts w:ascii="Calibri" w:hAnsi="Calibri"/>
          <w:sz w:val="22"/>
          <w:szCs w:val="22"/>
        </w:rPr>
        <w:lastRenderedPageBreak/>
        <w:t xml:space="preserve">speciale Fiat-logo is feestelijk uitgevoerd met de woorden ‘120th’ in combinatie met het bekende connectiviteits- en streamingsymbool. Dit verwijst naar het standaard gemonteerde </w:t>
      </w:r>
      <w:proofErr w:type="spellStart"/>
      <w:r w:rsidRPr="00DC5556">
        <w:rPr>
          <w:rFonts w:ascii="Calibri" w:hAnsi="Calibri"/>
          <w:sz w:val="22"/>
          <w:szCs w:val="22"/>
        </w:rPr>
        <w:t>Uconnect</w:t>
      </w:r>
      <w:proofErr w:type="spellEnd"/>
      <w:r w:rsidRPr="00DC5556">
        <w:rPr>
          <w:rFonts w:ascii="Calibri" w:hAnsi="Calibri"/>
          <w:sz w:val="22"/>
          <w:szCs w:val="22"/>
        </w:rPr>
        <w:t xml:space="preserve">™ LIVE-infotainmentsysteem met 7-inch HD-touchscreen en Apple </w:t>
      </w:r>
      <w:proofErr w:type="spellStart"/>
      <w:r w:rsidRPr="00DC5556">
        <w:rPr>
          <w:rFonts w:ascii="Calibri" w:hAnsi="Calibri"/>
          <w:sz w:val="22"/>
          <w:szCs w:val="22"/>
        </w:rPr>
        <w:t>CarPlay</w:t>
      </w:r>
      <w:proofErr w:type="spellEnd"/>
      <w:r w:rsidRPr="00DC5556">
        <w:rPr>
          <w:rFonts w:ascii="Calibri" w:hAnsi="Calibri"/>
          <w:sz w:val="22"/>
          <w:szCs w:val="22"/>
        </w:rPr>
        <w:t xml:space="preserve"> en Android Auto™-smartphone- integratie.</w:t>
      </w:r>
    </w:p>
    <w:p w:rsidR="00E67048" w:rsidRPr="00DC5556" w:rsidRDefault="00E67048" w:rsidP="00DC5556">
      <w:pPr>
        <w:pStyle w:val="NoSpacing"/>
        <w:rPr>
          <w:rFonts w:ascii="Calibri" w:hAnsi="Calibri" w:cs="Calibri"/>
          <w:sz w:val="22"/>
          <w:szCs w:val="22"/>
        </w:rPr>
      </w:pPr>
      <w:r w:rsidRPr="00DC5556">
        <w:rPr>
          <w:rFonts w:ascii="Calibri" w:hAnsi="Calibri" w:cs="Calibri"/>
          <w:sz w:val="22"/>
          <w:szCs w:val="22"/>
        </w:rPr>
        <w:t xml:space="preserve">Apple </w:t>
      </w:r>
      <w:proofErr w:type="spellStart"/>
      <w:r w:rsidRPr="00DC5556">
        <w:rPr>
          <w:rFonts w:ascii="Calibri" w:hAnsi="Calibri" w:cs="Calibri"/>
          <w:sz w:val="22"/>
          <w:szCs w:val="22"/>
        </w:rPr>
        <w:t>CarPlay</w:t>
      </w:r>
      <w:proofErr w:type="spellEnd"/>
      <w:r w:rsidRPr="00DC5556">
        <w:rPr>
          <w:rFonts w:ascii="Calibri" w:hAnsi="Calibri" w:cs="Calibri"/>
          <w:sz w:val="22"/>
          <w:szCs w:val="22"/>
        </w:rPr>
        <w:t xml:space="preserve"> maakt het mogelijk een iPhone te bedienen via het </w:t>
      </w:r>
      <w:proofErr w:type="spellStart"/>
      <w:r w:rsidRPr="00DC5556">
        <w:rPr>
          <w:rFonts w:ascii="Calibri" w:hAnsi="Calibri" w:cs="Calibri"/>
          <w:sz w:val="22"/>
          <w:szCs w:val="22"/>
        </w:rPr>
        <w:t>Uconnect</w:t>
      </w:r>
      <w:proofErr w:type="spellEnd"/>
      <w:r w:rsidRPr="00DC5556">
        <w:rPr>
          <w:rFonts w:ascii="Calibri" w:hAnsi="Calibri" w:cs="Calibri"/>
          <w:sz w:val="22"/>
          <w:szCs w:val="22"/>
        </w:rPr>
        <w:t xml:space="preserve">-systeem in de auto. Via het scherm in het dashboard heeft de gebruiker toegang tot bekende Apple-apps als Kaarten, Muziek, Berichten en natuurlijk Telefoon. Alle functies kunnen ook worden bediend met </w:t>
      </w:r>
      <w:proofErr w:type="spellStart"/>
      <w:r w:rsidRPr="00DC5556">
        <w:rPr>
          <w:rFonts w:ascii="Calibri" w:hAnsi="Calibri" w:cs="Calibri"/>
          <w:sz w:val="22"/>
          <w:szCs w:val="22"/>
        </w:rPr>
        <w:t>Siri</w:t>
      </w:r>
      <w:proofErr w:type="spellEnd"/>
      <w:r w:rsidRPr="00DC5556">
        <w:rPr>
          <w:rFonts w:ascii="Calibri" w:hAnsi="Calibri" w:cs="Calibri"/>
          <w:sz w:val="22"/>
          <w:szCs w:val="22"/>
        </w:rPr>
        <w:t>.</w:t>
      </w:r>
    </w:p>
    <w:p w:rsidR="00E67048" w:rsidRPr="00DC5556" w:rsidRDefault="00E67048" w:rsidP="00DC5556">
      <w:pPr>
        <w:pStyle w:val="NoSpacing"/>
        <w:rPr>
          <w:rFonts w:ascii="Calibri" w:hAnsi="Calibri" w:cs="Calibri"/>
          <w:sz w:val="22"/>
          <w:szCs w:val="22"/>
        </w:rPr>
      </w:pPr>
      <w:r w:rsidRPr="00DC5556">
        <w:rPr>
          <w:rFonts w:ascii="Calibri" w:hAnsi="Calibri" w:cs="Calibri"/>
          <w:sz w:val="22"/>
          <w:szCs w:val="22"/>
        </w:rPr>
        <w:t xml:space="preserve">Android Auto™ biedt een soortgelijke integratie van een Android-telefoon met het </w:t>
      </w:r>
      <w:proofErr w:type="spellStart"/>
      <w:r w:rsidRPr="00DC5556">
        <w:rPr>
          <w:rFonts w:ascii="Calibri" w:hAnsi="Calibri" w:cs="Calibri"/>
          <w:sz w:val="22"/>
          <w:szCs w:val="22"/>
        </w:rPr>
        <w:t>Uconnect</w:t>
      </w:r>
      <w:proofErr w:type="spellEnd"/>
      <w:r w:rsidRPr="00DC5556">
        <w:rPr>
          <w:rFonts w:ascii="Calibri" w:hAnsi="Calibri" w:cs="Calibri"/>
          <w:sz w:val="22"/>
          <w:szCs w:val="22"/>
        </w:rPr>
        <w:t>-systeem. De bestuurder beschikt zo over volledige connectiviteit, terwijl hij zijn handen veilig aan het stuur kan houden.</w:t>
      </w:r>
    </w:p>
    <w:p w:rsidR="00E67048" w:rsidRPr="00DC5556" w:rsidRDefault="00E67048" w:rsidP="00DC5556">
      <w:pPr>
        <w:pStyle w:val="NoSpacing"/>
        <w:rPr>
          <w:rFonts w:ascii="Calibri" w:hAnsi="Calibri"/>
          <w:sz w:val="22"/>
          <w:szCs w:val="22"/>
        </w:rPr>
      </w:pPr>
    </w:p>
    <w:p w:rsidR="00E67048" w:rsidRPr="00DC5556" w:rsidRDefault="00E67048" w:rsidP="00DC5556">
      <w:pPr>
        <w:pStyle w:val="NoSpacing"/>
        <w:rPr>
          <w:rFonts w:ascii="Calibri" w:hAnsi="Calibri"/>
          <w:b/>
          <w:sz w:val="22"/>
          <w:szCs w:val="22"/>
          <w:lang w:val="nl-NL"/>
        </w:rPr>
      </w:pPr>
      <w:r w:rsidRPr="00DC5556">
        <w:rPr>
          <w:rFonts w:ascii="Calibri" w:hAnsi="Calibri"/>
          <w:b/>
          <w:sz w:val="22"/>
          <w:szCs w:val="22"/>
          <w:lang w:val="nl-NL"/>
        </w:rPr>
        <w:t>De nieuwe Fiat 500X ‘120th’</w:t>
      </w:r>
    </w:p>
    <w:p w:rsidR="00E67048" w:rsidRPr="00DC5556" w:rsidRDefault="00E67048" w:rsidP="00DC5556">
      <w:pPr>
        <w:pStyle w:val="NoSpacing"/>
        <w:rPr>
          <w:rFonts w:ascii="Calibri" w:hAnsi="Calibri"/>
          <w:sz w:val="22"/>
          <w:szCs w:val="22"/>
          <w:lang w:val="nl-NL"/>
        </w:rPr>
      </w:pPr>
      <w:r w:rsidRPr="00DC5556">
        <w:rPr>
          <w:rFonts w:ascii="Calibri" w:hAnsi="Calibri"/>
          <w:sz w:val="22"/>
          <w:szCs w:val="22"/>
          <w:lang w:val="nl-NL"/>
        </w:rPr>
        <w:t xml:space="preserve">Voor het eerst is Fiats </w:t>
      </w:r>
      <w:proofErr w:type="spellStart"/>
      <w:r w:rsidRPr="00DC5556">
        <w:rPr>
          <w:rFonts w:ascii="Calibri" w:hAnsi="Calibri"/>
          <w:sz w:val="22"/>
          <w:szCs w:val="22"/>
          <w:lang w:val="nl-NL"/>
        </w:rPr>
        <w:t>crossover</w:t>
      </w:r>
      <w:proofErr w:type="spellEnd"/>
      <w:r w:rsidRPr="00DC5556">
        <w:rPr>
          <w:rFonts w:ascii="Calibri" w:hAnsi="Calibri"/>
          <w:sz w:val="22"/>
          <w:szCs w:val="22"/>
          <w:lang w:val="nl-NL"/>
        </w:rPr>
        <w:t xml:space="preserve"> leverbaar met een tweekleurige lak en wel het feestelijke </w:t>
      </w:r>
      <w:proofErr w:type="spellStart"/>
      <w:r w:rsidRPr="00DC5556">
        <w:rPr>
          <w:rFonts w:ascii="Calibri" w:hAnsi="Calibri"/>
          <w:sz w:val="22"/>
          <w:szCs w:val="22"/>
          <w:lang w:val="nl-NL"/>
        </w:rPr>
        <w:t>Tuxedo</w:t>
      </w:r>
      <w:proofErr w:type="spellEnd"/>
      <w:r w:rsidRPr="00DC5556">
        <w:rPr>
          <w:rFonts w:ascii="Calibri" w:hAnsi="Calibri"/>
          <w:sz w:val="22"/>
          <w:szCs w:val="22"/>
          <w:lang w:val="nl-NL"/>
        </w:rPr>
        <w:t xml:space="preserve"> zwart-wit. En net als bij de smoking waarop deze outfit is geïnspireerd, zijn meerdere combinaties mogelijk: behalve in het elegante </w:t>
      </w:r>
      <w:proofErr w:type="spellStart"/>
      <w:r w:rsidRPr="00DC5556">
        <w:rPr>
          <w:rFonts w:ascii="Calibri" w:hAnsi="Calibri"/>
          <w:sz w:val="22"/>
          <w:szCs w:val="22"/>
          <w:lang w:val="nl-NL"/>
        </w:rPr>
        <w:t>Tuxedo</w:t>
      </w:r>
      <w:proofErr w:type="spellEnd"/>
      <w:r w:rsidRPr="00DC5556">
        <w:rPr>
          <w:rFonts w:ascii="Calibri" w:hAnsi="Calibri"/>
          <w:sz w:val="22"/>
          <w:szCs w:val="22"/>
          <w:lang w:val="nl-NL"/>
        </w:rPr>
        <w:t xml:space="preserve"> </w:t>
      </w:r>
      <w:proofErr w:type="spellStart"/>
      <w:r w:rsidRPr="00DC5556">
        <w:rPr>
          <w:rFonts w:ascii="Calibri" w:hAnsi="Calibri"/>
          <w:sz w:val="22"/>
          <w:szCs w:val="22"/>
          <w:lang w:val="nl-NL"/>
        </w:rPr>
        <w:t>Perla</w:t>
      </w:r>
      <w:proofErr w:type="spellEnd"/>
      <w:r w:rsidRPr="00DC5556">
        <w:rPr>
          <w:rFonts w:ascii="Calibri" w:hAnsi="Calibri"/>
          <w:sz w:val="22"/>
          <w:szCs w:val="22"/>
          <w:lang w:val="nl-NL"/>
        </w:rPr>
        <w:t xml:space="preserve"> (parelmoet wit met zwart) is het jubileummodel ook in de chique combinatie </w:t>
      </w:r>
      <w:proofErr w:type="spellStart"/>
      <w:r w:rsidRPr="00DC5556">
        <w:rPr>
          <w:rFonts w:ascii="Calibri" w:hAnsi="Calibri"/>
          <w:sz w:val="22"/>
          <w:szCs w:val="22"/>
          <w:lang w:val="nl-NL"/>
        </w:rPr>
        <w:t>Tuxedo</w:t>
      </w:r>
      <w:proofErr w:type="spellEnd"/>
      <w:r w:rsidRPr="00DC5556">
        <w:rPr>
          <w:rFonts w:ascii="Calibri" w:hAnsi="Calibri"/>
          <w:sz w:val="22"/>
          <w:szCs w:val="22"/>
          <w:lang w:val="nl-NL"/>
        </w:rPr>
        <w:t xml:space="preserve"> Argento (zilvergrijs met zwart) verkrijgbaar.</w:t>
      </w:r>
    </w:p>
    <w:p w:rsidR="00E67048" w:rsidRPr="00DC5556" w:rsidRDefault="00E67048" w:rsidP="00DC5556">
      <w:pPr>
        <w:pStyle w:val="NoSpacing"/>
        <w:rPr>
          <w:rFonts w:ascii="Calibri" w:hAnsi="Calibri" w:cs="Calibri"/>
          <w:sz w:val="22"/>
          <w:szCs w:val="22"/>
          <w:lang w:val="nl-NL"/>
        </w:rPr>
      </w:pPr>
      <w:r w:rsidRPr="00DC5556">
        <w:rPr>
          <w:rFonts w:ascii="Calibri" w:hAnsi="Calibri" w:cs="Calibri"/>
          <w:sz w:val="22"/>
          <w:szCs w:val="22"/>
          <w:lang w:val="nl-NL"/>
        </w:rPr>
        <w:t xml:space="preserve">De </w:t>
      </w:r>
      <w:proofErr w:type="spellStart"/>
      <w:r w:rsidRPr="00DC5556">
        <w:rPr>
          <w:rFonts w:ascii="Calibri" w:hAnsi="Calibri" w:cs="Calibri"/>
          <w:sz w:val="22"/>
          <w:szCs w:val="22"/>
          <w:lang w:val="nl-NL"/>
        </w:rPr>
        <w:t>Tuxedo</w:t>
      </w:r>
      <w:proofErr w:type="spellEnd"/>
      <w:r w:rsidRPr="00DC5556">
        <w:rPr>
          <w:rFonts w:ascii="Calibri" w:hAnsi="Calibri" w:cs="Calibri"/>
          <w:sz w:val="22"/>
          <w:szCs w:val="22"/>
          <w:lang w:val="nl-NL"/>
        </w:rPr>
        <w:t xml:space="preserve">-outfit omvat ook een set exclusieve zwarte buitenspiegelkappen, in Nero Cinema gelakte </w:t>
      </w:r>
      <w:proofErr w:type="spellStart"/>
      <w:r w:rsidRPr="00DC5556">
        <w:rPr>
          <w:rFonts w:ascii="Calibri" w:hAnsi="Calibri" w:cs="Calibri"/>
          <w:sz w:val="22"/>
          <w:szCs w:val="22"/>
          <w:lang w:val="nl-NL"/>
        </w:rPr>
        <w:t>zijskirts</w:t>
      </w:r>
      <w:proofErr w:type="spellEnd"/>
      <w:r w:rsidRPr="00DC5556">
        <w:rPr>
          <w:rFonts w:ascii="Calibri" w:hAnsi="Calibri" w:cs="Calibri"/>
          <w:sz w:val="22"/>
          <w:szCs w:val="22"/>
          <w:lang w:val="nl-NL"/>
        </w:rPr>
        <w:t xml:space="preserve">, verchroomde ruitomlijstingen en 16-inch (of als optie 17-inch) lichtmetalen velgen met donkerglanzende Myron-coating. De </w:t>
      </w:r>
      <w:proofErr w:type="spellStart"/>
      <w:r w:rsidRPr="00DC5556">
        <w:rPr>
          <w:rFonts w:ascii="Calibri" w:hAnsi="Calibri" w:cs="Calibri"/>
          <w:sz w:val="22"/>
          <w:szCs w:val="22"/>
          <w:lang w:val="nl-NL"/>
        </w:rPr>
        <w:t>veiligheidsverhogende</w:t>
      </w:r>
      <w:proofErr w:type="spellEnd"/>
      <w:r w:rsidRPr="00DC5556">
        <w:rPr>
          <w:rFonts w:ascii="Calibri" w:hAnsi="Calibri" w:cs="Calibri"/>
          <w:sz w:val="22"/>
          <w:szCs w:val="22"/>
          <w:lang w:val="nl-NL"/>
        </w:rPr>
        <w:t xml:space="preserve"> full-led-koplampen hebben een 160% hogere lichtopbrengst dan halogeenlampen en bovendien een 66% lager energieverbruik. Het interieur ziet er uitermate goed verzorgd uit. De koperkleurige stoelbekleding is perfect afgestemd op andere speciale details, zoals het zwarte dashboardpaneel en de met vinyl beklede armsteunen op de portieren. Passend bij zijn stijlvolle </w:t>
      </w:r>
      <w:proofErr w:type="spellStart"/>
      <w:r w:rsidRPr="00DC5556">
        <w:rPr>
          <w:rFonts w:ascii="Calibri" w:hAnsi="Calibri" w:cs="Calibri"/>
          <w:sz w:val="22"/>
          <w:szCs w:val="22"/>
          <w:lang w:val="nl-NL"/>
        </w:rPr>
        <w:t>urban</w:t>
      </w:r>
      <w:proofErr w:type="spellEnd"/>
      <w:r w:rsidRPr="00DC5556">
        <w:rPr>
          <w:rFonts w:ascii="Calibri" w:hAnsi="Calibri" w:cs="Calibri"/>
          <w:sz w:val="22"/>
          <w:szCs w:val="22"/>
          <w:lang w:val="nl-NL"/>
        </w:rPr>
        <w:t>-karakter is de 500X ‘120th</w:t>
      </w:r>
      <w:r w:rsidRPr="00DC5556">
        <w:rPr>
          <w:rFonts w:ascii="Calibri" w:hAnsi="Calibri"/>
          <w:sz w:val="22"/>
          <w:szCs w:val="22"/>
          <w:lang w:val="nl-NL"/>
        </w:rPr>
        <w:t>’</w:t>
      </w:r>
      <w:r w:rsidRPr="00DC5556">
        <w:rPr>
          <w:rFonts w:ascii="Calibri" w:hAnsi="Calibri" w:cs="Calibri"/>
          <w:sz w:val="22"/>
          <w:szCs w:val="22"/>
          <w:lang w:val="nl-NL"/>
        </w:rPr>
        <w:t xml:space="preserve"> groot in comfort, dankzij een uitgebreide standaarduitrusting met licht- en regensensor, automatisch dimmende koplampen en een inparkeerassistentiesysteem. Het model zal in Nederland leverbaar zijn met twee verschillende motoren: de 1.0 GSE 120 T3-benzinemotor van 120 pk en de 1.0 GSE 150 T4-benzinemotor van 150 pk. Behalve in de exclusieve tweekleurige </w:t>
      </w:r>
      <w:proofErr w:type="spellStart"/>
      <w:r w:rsidRPr="00DC5556">
        <w:rPr>
          <w:rFonts w:ascii="Calibri" w:hAnsi="Calibri" w:cs="Calibri"/>
          <w:sz w:val="22"/>
          <w:szCs w:val="22"/>
          <w:lang w:val="nl-NL"/>
        </w:rPr>
        <w:t>Tuxedo</w:t>
      </w:r>
      <w:proofErr w:type="spellEnd"/>
      <w:r w:rsidRPr="00DC5556">
        <w:rPr>
          <w:rFonts w:ascii="Calibri" w:hAnsi="Calibri" w:cs="Calibri"/>
          <w:sz w:val="22"/>
          <w:szCs w:val="22"/>
          <w:lang w:val="nl-NL"/>
        </w:rPr>
        <w:t xml:space="preserve"> </w:t>
      </w:r>
      <w:proofErr w:type="spellStart"/>
      <w:r w:rsidRPr="00DC5556">
        <w:rPr>
          <w:rFonts w:ascii="Calibri" w:hAnsi="Calibri" w:cs="Calibri"/>
          <w:sz w:val="22"/>
          <w:szCs w:val="22"/>
          <w:lang w:val="nl-NL"/>
        </w:rPr>
        <w:t>Perla</w:t>
      </w:r>
      <w:proofErr w:type="spellEnd"/>
      <w:r w:rsidRPr="00DC5556">
        <w:rPr>
          <w:rFonts w:ascii="Calibri" w:hAnsi="Calibri" w:cs="Calibri"/>
          <w:sz w:val="22"/>
          <w:szCs w:val="22"/>
          <w:lang w:val="nl-NL"/>
        </w:rPr>
        <w:t xml:space="preserve">- en </w:t>
      </w:r>
      <w:proofErr w:type="spellStart"/>
      <w:r w:rsidRPr="00DC5556">
        <w:rPr>
          <w:rFonts w:ascii="Calibri" w:hAnsi="Calibri" w:cs="Calibri"/>
          <w:sz w:val="22"/>
          <w:szCs w:val="22"/>
          <w:lang w:val="nl-NL"/>
        </w:rPr>
        <w:t>Tuxedo</w:t>
      </w:r>
      <w:proofErr w:type="spellEnd"/>
      <w:r w:rsidRPr="00DC5556">
        <w:rPr>
          <w:rFonts w:ascii="Calibri" w:hAnsi="Calibri" w:cs="Calibri"/>
          <w:sz w:val="22"/>
          <w:szCs w:val="22"/>
          <w:lang w:val="nl-NL"/>
        </w:rPr>
        <w:t xml:space="preserve"> Argento-versies, beide met een zwart dashboard en zwarte details, is hij ook leverbaar in </w:t>
      </w:r>
      <w:proofErr w:type="spellStart"/>
      <w:r w:rsidRPr="00DC5556">
        <w:rPr>
          <w:rFonts w:ascii="Calibri" w:hAnsi="Calibri" w:cs="Calibri"/>
          <w:sz w:val="22"/>
          <w:szCs w:val="22"/>
          <w:lang w:val="nl-NL"/>
        </w:rPr>
        <w:t>Bianco</w:t>
      </w:r>
      <w:proofErr w:type="spellEnd"/>
      <w:r w:rsidRPr="00DC5556">
        <w:rPr>
          <w:rFonts w:ascii="Calibri" w:hAnsi="Calibri" w:cs="Calibri"/>
          <w:sz w:val="22"/>
          <w:szCs w:val="22"/>
          <w:lang w:val="nl-NL"/>
        </w:rPr>
        <w:t xml:space="preserve"> </w:t>
      </w:r>
      <w:proofErr w:type="spellStart"/>
      <w:r w:rsidRPr="00DC5556">
        <w:rPr>
          <w:rFonts w:ascii="Calibri" w:hAnsi="Calibri" w:cs="Calibri"/>
          <w:sz w:val="22"/>
          <w:szCs w:val="22"/>
          <w:lang w:val="nl-NL"/>
        </w:rPr>
        <w:t>Gelato</w:t>
      </w:r>
      <w:proofErr w:type="spellEnd"/>
      <w:r w:rsidRPr="00DC5556">
        <w:rPr>
          <w:rFonts w:ascii="Calibri" w:hAnsi="Calibri" w:cs="Calibri"/>
          <w:sz w:val="22"/>
          <w:szCs w:val="22"/>
          <w:lang w:val="nl-NL"/>
        </w:rPr>
        <w:t xml:space="preserve">, </w:t>
      </w:r>
      <w:proofErr w:type="spellStart"/>
      <w:r w:rsidRPr="00DC5556">
        <w:rPr>
          <w:rFonts w:ascii="Calibri" w:hAnsi="Calibri" w:cs="Calibri"/>
          <w:sz w:val="22"/>
          <w:szCs w:val="22"/>
          <w:lang w:val="nl-NL"/>
        </w:rPr>
        <w:t>Bianco</w:t>
      </w:r>
      <w:proofErr w:type="spellEnd"/>
      <w:r w:rsidRPr="00DC5556">
        <w:rPr>
          <w:rFonts w:ascii="Calibri" w:hAnsi="Calibri" w:cs="Calibri"/>
          <w:sz w:val="22"/>
          <w:szCs w:val="22"/>
          <w:lang w:val="nl-NL"/>
        </w:rPr>
        <w:t xml:space="preserve"> </w:t>
      </w:r>
      <w:proofErr w:type="spellStart"/>
      <w:r w:rsidRPr="00DC5556">
        <w:rPr>
          <w:rFonts w:ascii="Calibri" w:hAnsi="Calibri" w:cs="Calibri"/>
          <w:sz w:val="22"/>
          <w:szCs w:val="22"/>
          <w:lang w:val="nl-NL"/>
        </w:rPr>
        <w:t>Perla</w:t>
      </w:r>
      <w:proofErr w:type="spellEnd"/>
      <w:r w:rsidRPr="00DC5556">
        <w:rPr>
          <w:rFonts w:ascii="Calibri" w:hAnsi="Calibri" w:cs="Calibri"/>
          <w:sz w:val="22"/>
          <w:szCs w:val="22"/>
          <w:lang w:val="nl-NL"/>
        </w:rPr>
        <w:t xml:space="preserve">, </w:t>
      </w:r>
      <w:proofErr w:type="spellStart"/>
      <w:r w:rsidRPr="00DC5556">
        <w:rPr>
          <w:rFonts w:ascii="Calibri" w:hAnsi="Calibri" w:cs="Calibri"/>
          <w:sz w:val="22"/>
          <w:szCs w:val="22"/>
          <w:lang w:val="nl-NL"/>
        </w:rPr>
        <w:t>Grigio</w:t>
      </w:r>
      <w:proofErr w:type="spellEnd"/>
      <w:r w:rsidRPr="00DC5556">
        <w:rPr>
          <w:rFonts w:ascii="Calibri" w:hAnsi="Calibri" w:cs="Calibri"/>
          <w:sz w:val="22"/>
          <w:szCs w:val="22"/>
          <w:lang w:val="nl-NL"/>
        </w:rPr>
        <w:t xml:space="preserve"> Argento en Nero Cinema. Bij deze </w:t>
      </w:r>
      <w:proofErr w:type="spellStart"/>
      <w:r w:rsidRPr="00DC5556">
        <w:rPr>
          <w:rFonts w:ascii="Calibri" w:hAnsi="Calibri" w:cs="Calibri"/>
          <w:sz w:val="22"/>
          <w:szCs w:val="22"/>
          <w:lang w:val="nl-NL"/>
        </w:rPr>
        <w:t>monochroomversies</w:t>
      </w:r>
      <w:proofErr w:type="spellEnd"/>
      <w:r w:rsidRPr="00DC5556">
        <w:rPr>
          <w:rFonts w:ascii="Calibri" w:hAnsi="Calibri" w:cs="Calibri"/>
          <w:sz w:val="22"/>
          <w:szCs w:val="22"/>
          <w:lang w:val="nl-NL"/>
        </w:rPr>
        <w:t xml:space="preserve"> is het dashboardpaneel in de kleur van de carrosserie uitgevoerd.</w:t>
      </w:r>
    </w:p>
    <w:p w:rsidR="00E67048" w:rsidRPr="00DC5556" w:rsidRDefault="00E67048" w:rsidP="00DC5556">
      <w:pPr>
        <w:pStyle w:val="NoSpacing"/>
        <w:rPr>
          <w:rFonts w:ascii="Calibri" w:hAnsi="Calibri"/>
          <w:sz w:val="22"/>
          <w:szCs w:val="22"/>
        </w:rPr>
      </w:pPr>
    </w:p>
    <w:p w:rsidR="00E67048" w:rsidRPr="00DC5556" w:rsidRDefault="00E67048" w:rsidP="00DC5556">
      <w:pPr>
        <w:pStyle w:val="NoSpacing"/>
        <w:rPr>
          <w:rFonts w:ascii="Calibri" w:hAnsi="Calibri"/>
          <w:b/>
          <w:sz w:val="22"/>
          <w:szCs w:val="22"/>
        </w:rPr>
      </w:pPr>
      <w:r w:rsidRPr="00DC5556">
        <w:rPr>
          <w:rFonts w:ascii="Calibri" w:hAnsi="Calibri"/>
          <w:b/>
          <w:sz w:val="22"/>
          <w:szCs w:val="22"/>
        </w:rPr>
        <w:t>Fiat 500 ‘120th’</w:t>
      </w:r>
    </w:p>
    <w:p w:rsidR="00E67048" w:rsidRPr="00DC5556" w:rsidRDefault="00E67048" w:rsidP="00DC5556">
      <w:pPr>
        <w:pStyle w:val="NoSpacing"/>
        <w:rPr>
          <w:rFonts w:ascii="Calibri" w:hAnsi="Calibri"/>
          <w:sz w:val="22"/>
          <w:szCs w:val="22"/>
        </w:rPr>
      </w:pPr>
      <w:r w:rsidRPr="00DC5556">
        <w:rPr>
          <w:rFonts w:ascii="Calibri" w:hAnsi="Calibri"/>
          <w:sz w:val="22"/>
          <w:szCs w:val="22"/>
        </w:rPr>
        <w:t xml:space="preserve">Ook de iconische 500 is verkrijgbaar in de nieuwe ‘120th’-versie. Deze combineert zijn tweekleurige zwart-witte </w:t>
      </w:r>
      <w:proofErr w:type="spellStart"/>
      <w:r w:rsidRPr="00DC5556">
        <w:rPr>
          <w:rFonts w:ascii="Calibri" w:hAnsi="Calibri"/>
          <w:sz w:val="22"/>
          <w:szCs w:val="22"/>
        </w:rPr>
        <w:t>Tuxedo</w:t>
      </w:r>
      <w:proofErr w:type="spellEnd"/>
      <w:r w:rsidRPr="00DC5556">
        <w:rPr>
          <w:rFonts w:ascii="Calibri" w:hAnsi="Calibri"/>
          <w:sz w:val="22"/>
          <w:szCs w:val="22"/>
        </w:rPr>
        <w:t xml:space="preserve">-‘smoking’ met een chromen strip op de motorkap, 16-inch lichtmetalen velgen met koperkleurige coating en een zwart dak. Minstens even elegant is het interieur, dat dankzij het zwarte dashboardpaneel en de exclusieve krijtstreepbekleding (zwart met verticale strepen) van de stoelen een uiterst verzorgde uitstraling heeft. De met vinyl beklede schoudersteunen van de voorstoelen zijn verrijkt met een geborduurd 500-logo. </w:t>
      </w:r>
      <w:r w:rsidRPr="00DC5556">
        <w:rPr>
          <w:rFonts w:ascii="Calibri" w:hAnsi="Calibri"/>
          <w:sz w:val="22"/>
          <w:szCs w:val="22"/>
        </w:rPr>
        <w:lastRenderedPageBreak/>
        <w:t xml:space="preserve">De omvangrijke standaarduitrusting omvat onder meer mistlampen, een in twee gelijke delen neerklapbare achterbank en speciaal uitgevoerde vloermatten. De 500 ‘120th’ is ook als cabrio leverbaar en heeft in dat geval een zwarte </w:t>
      </w:r>
      <w:proofErr w:type="spellStart"/>
      <w:r w:rsidRPr="00DC5556">
        <w:rPr>
          <w:rFonts w:ascii="Calibri" w:hAnsi="Calibri"/>
          <w:sz w:val="22"/>
          <w:szCs w:val="22"/>
        </w:rPr>
        <w:t>softtop</w:t>
      </w:r>
      <w:proofErr w:type="spellEnd"/>
      <w:r w:rsidRPr="00DC5556">
        <w:rPr>
          <w:rFonts w:ascii="Calibri" w:hAnsi="Calibri"/>
          <w:sz w:val="22"/>
          <w:szCs w:val="22"/>
        </w:rPr>
        <w:t xml:space="preserve">. Voor de motoren biedt hij keuze uit een 1.2 benzinemotor van 69 pk en de </w:t>
      </w:r>
      <w:proofErr w:type="spellStart"/>
      <w:r w:rsidRPr="00DC5556">
        <w:rPr>
          <w:rFonts w:ascii="Calibri" w:hAnsi="Calibri"/>
          <w:sz w:val="22"/>
          <w:szCs w:val="22"/>
        </w:rPr>
        <w:t>TwinAir</w:t>
      </w:r>
      <w:proofErr w:type="spellEnd"/>
      <w:r w:rsidRPr="00DC5556">
        <w:rPr>
          <w:rFonts w:ascii="Calibri" w:hAnsi="Calibri"/>
          <w:sz w:val="22"/>
          <w:szCs w:val="22"/>
        </w:rPr>
        <w:t xml:space="preserve"> </w:t>
      </w:r>
      <w:proofErr w:type="spellStart"/>
      <w:r w:rsidRPr="00DC5556">
        <w:rPr>
          <w:rFonts w:ascii="Calibri" w:hAnsi="Calibri"/>
          <w:sz w:val="22"/>
          <w:szCs w:val="22"/>
        </w:rPr>
        <w:t>Turbo-motor</w:t>
      </w:r>
      <w:proofErr w:type="spellEnd"/>
      <w:r w:rsidRPr="00DC5556">
        <w:rPr>
          <w:rFonts w:ascii="Calibri" w:hAnsi="Calibri"/>
          <w:sz w:val="22"/>
          <w:szCs w:val="22"/>
        </w:rPr>
        <w:t xml:space="preserve"> van 80 pk. De 1.2-krachtbron wordt ook in een LPG-versie aangeboden. Alle varianten hebben een handgeschakelde </w:t>
      </w:r>
      <w:proofErr w:type="spellStart"/>
      <w:r w:rsidRPr="00DC5556">
        <w:rPr>
          <w:rFonts w:ascii="Calibri" w:hAnsi="Calibri"/>
          <w:sz w:val="22"/>
          <w:szCs w:val="22"/>
        </w:rPr>
        <w:t>zesversnellingsbak</w:t>
      </w:r>
      <w:proofErr w:type="spellEnd"/>
      <w:r w:rsidRPr="00DC5556">
        <w:rPr>
          <w:rFonts w:ascii="Calibri" w:hAnsi="Calibri"/>
          <w:sz w:val="22"/>
          <w:szCs w:val="22"/>
        </w:rPr>
        <w:t xml:space="preserve">. </w:t>
      </w:r>
      <w:r w:rsidRPr="00DC5556">
        <w:rPr>
          <w:rFonts w:ascii="Calibri" w:hAnsi="Calibri" w:cs="Calibri"/>
          <w:sz w:val="22"/>
          <w:szCs w:val="22"/>
        </w:rPr>
        <w:t xml:space="preserve">Behalve in de exclusieve zwart-witte </w:t>
      </w:r>
      <w:proofErr w:type="spellStart"/>
      <w:r w:rsidRPr="00DC5556">
        <w:rPr>
          <w:rFonts w:ascii="Calibri" w:hAnsi="Calibri" w:cs="Calibri"/>
          <w:sz w:val="22"/>
          <w:szCs w:val="22"/>
        </w:rPr>
        <w:t>Tuxedo</w:t>
      </w:r>
      <w:proofErr w:type="spellEnd"/>
      <w:r w:rsidRPr="00DC5556">
        <w:rPr>
          <w:rFonts w:ascii="Calibri" w:hAnsi="Calibri" w:cs="Calibri"/>
          <w:sz w:val="22"/>
          <w:szCs w:val="22"/>
        </w:rPr>
        <w:t xml:space="preserve">-combinatie is het nieuwe jubileummodel ook verkrijgbaar in de kleuren </w:t>
      </w:r>
      <w:proofErr w:type="spellStart"/>
      <w:r w:rsidRPr="00DC5556">
        <w:rPr>
          <w:rFonts w:ascii="Calibri" w:hAnsi="Calibri" w:cs="Calibri"/>
          <w:sz w:val="22"/>
          <w:szCs w:val="22"/>
        </w:rPr>
        <w:t>Grigio</w:t>
      </w:r>
      <w:proofErr w:type="spellEnd"/>
      <w:r w:rsidRPr="00DC5556">
        <w:rPr>
          <w:rFonts w:ascii="Calibri" w:hAnsi="Calibri" w:cs="Calibri"/>
          <w:sz w:val="22"/>
          <w:szCs w:val="22"/>
        </w:rPr>
        <w:t xml:space="preserve"> </w:t>
      </w:r>
      <w:proofErr w:type="spellStart"/>
      <w:r w:rsidRPr="00DC5556">
        <w:rPr>
          <w:rFonts w:ascii="Calibri" w:hAnsi="Calibri"/>
          <w:sz w:val="22"/>
          <w:szCs w:val="22"/>
        </w:rPr>
        <w:t>Cortina</w:t>
      </w:r>
      <w:proofErr w:type="spellEnd"/>
      <w:r w:rsidRPr="00DC5556">
        <w:rPr>
          <w:rFonts w:ascii="Calibri" w:hAnsi="Calibri"/>
          <w:sz w:val="22"/>
          <w:szCs w:val="22"/>
        </w:rPr>
        <w:t xml:space="preserve">, </w:t>
      </w:r>
      <w:proofErr w:type="spellStart"/>
      <w:r w:rsidRPr="00DC5556">
        <w:rPr>
          <w:rFonts w:ascii="Calibri" w:hAnsi="Calibri" w:cs="Calibri"/>
          <w:sz w:val="22"/>
          <w:szCs w:val="22"/>
        </w:rPr>
        <w:t>Grigio</w:t>
      </w:r>
      <w:proofErr w:type="spellEnd"/>
      <w:r w:rsidRPr="00DC5556">
        <w:rPr>
          <w:rFonts w:ascii="Calibri" w:hAnsi="Calibri" w:cs="Calibri"/>
          <w:sz w:val="22"/>
          <w:szCs w:val="22"/>
        </w:rPr>
        <w:t xml:space="preserve"> </w:t>
      </w:r>
      <w:proofErr w:type="spellStart"/>
      <w:r w:rsidRPr="00DC5556">
        <w:rPr>
          <w:rFonts w:ascii="Calibri" w:hAnsi="Calibri"/>
          <w:sz w:val="22"/>
          <w:szCs w:val="22"/>
        </w:rPr>
        <w:t>Carrara</w:t>
      </w:r>
      <w:proofErr w:type="spellEnd"/>
      <w:r w:rsidRPr="00DC5556">
        <w:rPr>
          <w:rFonts w:ascii="Calibri" w:hAnsi="Calibri"/>
          <w:sz w:val="22"/>
          <w:szCs w:val="22"/>
        </w:rPr>
        <w:t xml:space="preserve">, Nero </w:t>
      </w:r>
      <w:proofErr w:type="spellStart"/>
      <w:r w:rsidRPr="00DC5556">
        <w:rPr>
          <w:rFonts w:ascii="Calibri" w:hAnsi="Calibri"/>
          <w:sz w:val="22"/>
          <w:szCs w:val="22"/>
        </w:rPr>
        <w:t>Vesuvio</w:t>
      </w:r>
      <w:proofErr w:type="spellEnd"/>
      <w:r w:rsidRPr="00DC5556">
        <w:rPr>
          <w:rFonts w:ascii="Calibri" w:hAnsi="Calibri"/>
          <w:sz w:val="22"/>
          <w:szCs w:val="22"/>
        </w:rPr>
        <w:t xml:space="preserve"> en </w:t>
      </w:r>
      <w:proofErr w:type="spellStart"/>
      <w:r w:rsidRPr="00DC5556">
        <w:rPr>
          <w:rFonts w:ascii="Calibri" w:hAnsi="Calibri"/>
          <w:sz w:val="22"/>
          <w:szCs w:val="22"/>
        </w:rPr>
        <w:t>Bianco</w:t>
      </w:r>
      <w:proofErr w:type="spellEnd"/>
      <w:r w:rsidRPr="00DC5556">
        <w:rPr>
          <w:rFonts w:ascii="Calibri" w:hAnsi="Calibri"/>
          <w:sz w:val="22"/>
          <w:szCs w:val="22"/>
        </w:rPr>
        <w:t xml:space="preserve"> </w:t>
      </w:r>
      <w:proofErr w:type="spellStart"/>
      <w:r w:rsidRPr="00DC5556">
        <w:rPr>
          <w:rFonts w:ascii="Calibri" w:hAnsi="Calibri"/>
          <w:sz w:val="22"/>
          <w:szCs w:val="22"/>
        </w:rPr>
        <w:t>Gelato</w:t>
      </w:r>
      <w:proofErr w:type="spellEnd"/>
      <w:r w:rsidRPr="00DC5556">
        <w:rPr>
          <w:rFonts w:ascii="Calibri" w:hAnsi="Calibri"/>
          <w:sz w:val="22"/>
          <w:szCs w:val="22"/>
        </w:rPr>
        <w:t>.</w:t>
      </w:r>
    </w:p>
    <w:p w:rsidR="00E67048" w:rsidRPr="00DC5556" w:rsidRDefault="00E67048" w:rsidP="00DC5556">
      <w:pPr>
        <w:pStyle w:val="NoSpacing"/>
        <w:rPr>
          <w:rFonts w:ascii="Calibri" w:hAnsi="Calibri"/>
          <w:sz w:val="22"/>
          <w:szCs w:val="22"/>
        </w:rPr>
      </w:pPr>
    </w:p>
    <w:p w:rsidR="00E67048" w:rsidRPr="00DC5556" w:rsidRDefault="00E67048" w:rsidP="00DC5556">
      <w:pPr>
        <w:pStyle w:val="NoSpacing"/>
        <w:rPr>
          <w:rFonts w:ascii="Calibri" w:hAnsi="Calibri" w:cs="Calibri"/>
          <w:b/>
          <w:sz w:val="22"/>
          <w:szCs w:val="22"/>
        </w:rPr>
      </w:pPr>
      <w:proofErr w:type="spellStart"/>
      <w:r w:rsidRPr="00DC5556">
        <w:rPr>
          <w:rFonts w:ascii="Calibri" w:hAnsi="Calibri" w:cs="Calibri"/>
          <w:b/>
          <w:bCs/>
          <w:iCs/>
          <w:sz w:val="22"/>
          <w:szCs w:val="22"/>
        </w:rPr>
        <w:t>Uconnect</w:t>
      </w:r>
      <w:r w:rsidRPr="00DC5556">
        <w:rPr>
          <w:rFonts w:ascii="Calibri" w:hAnsi="Calibri" w:cs="Calibri"/>
          <w:b/>
          <w:bCs/>
          <w:iCs/>
          <w:sz w:val="22"/>
          <w:szCs w:val="22"/>
          <w:vertAlign w:val="superscript"/>
        </w:rPr>
        <w:t>TM</w:t>
      </w:r>
      <w:proofErr w:type="spellEnd"/>
      <w:r w:rsidRPr="00DC5556">
        <w:rPr>
          <w:rFonts w:ascii="Calibri" w:hAnsi="Calibri" w:cs="Calibri"/>
          <w:b/>
          <w:bCs/>
          <w:iCs/>
          <w:sz w:val="22"/>
          <w:szCs w:val="22"/>
        </w:rPr>
        <w:t xml:space="preserve"> LIVE met 7-inch HD-touchscreen en Apple </w:t>
      </w:r>
      <w:proofErr w:type="spellStart"/>
      <w:r w:rsidRPr="00DC5556">
        <w:rPr>
          <w:rFonts w:ascii="Calibri" w:hAnsi="Calibri" w:cs="Calibri"/>
          <w:b/>
          <w:bCs/>
          <w:iCs/>
          <w:sz w:val="22"/>
          <w:szCs w:val="22"/>
        </w:rPr>
        <w:t>CarPlay</w:t>
      </w:r>
      <w:proofErr w:type="spellEnd"/>
      <w:r w:rsidRPr="00DC5556">
        <w:rPr>
          <w:rFonts w:ascii="Calibri" w:hAnsi="Calibri" w:cs="Calibri"/>
          <w:b/>
          <w:bCs/>
          <w:iCs/>
          <w:sz w:val="22"/>
          <w:szCs w:val="22"/>
        </w:rPr>
        <w:t xml:space="preserve">- en Android </w:t>
      </w:r>
      <w:proofErr w:type="spellStart"/>
      <w:r w:rsidRPr="00DC5556">
        <w:rPr>
          <w:rFonts w:ascii="Calibri" w:hAnsi="Calibri" w:cs="Calibri"/>
          <w:b/>
          <w:bCs/>
          <w:iCs/>
          <w:sz w:val="22"/>
          <w:szCs w:val="22"/>
        </w:rPr>
        <w:t>Auto</w:t>
      </w:r>
      <w:r w:rsidRPr="00DC5556">
        <w:rPr>
          <w:rFonts w:ascii="Calibri" w:hAnsi="Calibri" w:cs="Calibri"/>
          <w:b/>
          <w:bCs/>
          <w:iCs/>
          <w:sz w:val="22"/>
          <w:szCs w:val="22"/>
          <w:vertAlign w:val="superscript"/>
        </w:rPr>
        <w:t>TM</w:t>
      </w:r>
      <w:r w:rsidRPr="00DC5556">
        <w:rPr>
          <w:rFonts w:ascii="Calibri" w:hAnsi="Calibri" w:cs="Calibri"/>
          <w:b/>
          <w:bCs/>
          <w:iCs/>
          <w:sz w:val="22"/>
          <w:szCs w:val="22"/>
        </w:rPr>
        <w:t>-integratie</w:t>
      </w:r>
      <w:proofErr w:type="spellEnd"/>
      <w:r w:rsidRPr="00DC5556">
        <w:rPr>
          <w:rFonts w:ascii="Calibri" w:hAnsi="Calibri" w:cs="Calibri"/>
          <w:b/>
          <w:bCs/>
          <w:iCs/>
          <w:sz w:val="22"/>
          <w:szCs w:val="22"/>
        </w:rPr>
        <w:t>*</w:t>
      </w:r>
    </w:p>
    <w:p w:rsidR="00E67048" w:rsidRPr="00DC5556" w:rsidRDefault="00E67048" w:rsidP="00DC5556">
      <w:pPr>
        <w:pStyle w:val="NoSpacing"/>
        <w:rPr>
          <w:rFonts w:ascii="Calibri" w:hAnsi="Calibri"/>
          <w:sz w:val="22"/>
          <w:szCs w:val="22"/>
          <w:lang w:val="nl-NL"/>
        </w:rPr>
      </w:pPr>
      <w:proofErr w:type="spellStart"/>
      <w:r w:rsidRPr="00DC5556">
        <w:rPr>
          <w:rFonts w:ascii="Calibri" w:hAnsi="Calibri"/>
          <w:sz w:val="22"/>
          <w:szCs w:val="22"/>
        </w:rPr>
        <w:t>Alle</w:t>
      </w:r>
      <w:proofErr w:type="spellEnd"/>
      <w:r w:rsidRPr="00DC5556">
        <w:rPr>
          <w:rFonts w:ascii="Calibri" w:hAnsi="Calibri"/>
          <w:sz w:val="22"/>
          <w:szCs w:val="22"/>
        </w:rPr>
        <w:t xml:space="preserve"> </w:t>
      </w:r>
      <w:proofErr w:type="spellStart"/>
      <w:r w:rsidRPr="00DC5556">
        <w:rPr>
          <w:rFonts w:ascii="Calibri" w:hAnsi="Calibri"/>
          <w:sz w:val="22"/>
          <w:szCs w:val="22"/>
        </w:rPr>
        <w:t>versies</w:t>
      </w:r>
      <w:proofErr w:type="spellEnd"/>
      <w:r w:rsidRPr="00DC5556">
        <w:rPr>
          <w:rFonts w:ascii="Calibri" w:hAnsi="Calibri"/>
          <w:sz w:val="22"/>
          <w:szCs w:val="22"/>
        </w:rPr>
        <w:t xml:space="preserve"> van de 500 ‘120th’-serie </w:t>
      </w:r>
      <w:proofErr w:type="spellStart"/>
      <w:r w:rsidRPr="00DC5556">
        <w:rPr>
          <w:rFonts w:ascii="Calibri" w:hAnsi="Calibri"/>
          <w:sz w:val="22"/>
          <w:szCs w:val="22"/>
        </w:rPr>
        <w:t>zijn</w:t>
      </w:r>
      <w:proofErr w:type="spellEnd"/>
      <w:r w:rsidRPr="00DC5556">
        <w:rPr>
          <w:rFonts w:ascii="Calibri" w:hAnsi="Calibri"/>
          <w:sz w:val="22"/>
          <w:szCs w:val="22"/>
        </w:rPr>
        <w:t xml:space="preserve"> </w:t>
      </w:r>
      <w:proofErr w:type="spellStart"/>
      <w:r w:rsidRPr="00DC5556">
        <w:rPr>
          <w:rFonts w:ascii="Calibri" w:hAnsi="Calibri"/>
          <w:sz w:val="22"/>
          <w:szCs w:val="22"/>
        </w:rPr>
        <w:t>standaard</w:t>
      </w:r>
      <w:proofErr w:type="spellEnd"/>
      <w:r w:rsidRPr="00DC5556">
        <w:rPr>
          <w:rFonts w:ascii="Calibri" w:hAnsi="Calibri"/>
          <w:sz w:val="22"/>
          <w:szCs w:val="22"/>
        </w:rPr>
        <w:t xml:space="preserve"> </w:t>
      </w:r>
      <w:proofErr w:type="spellStart"/>
      <w:r w:rsidRPr="00DC5556">
        <w:rPr>
          <w:rFonts w:ascii="Calibri" w:hAnsi="Calibri"/>
          <w:sz w:val="22"/>
          <w:szCs w:val="22"/>
        </w:rPr>
        <w:t>uitgerust</w:t>
      </w:r>
      <w:proofErr w:type="spellEnd"/>
      <w:r w:rsidRPr="00DC5556">
        <w:rPr>
          <w:rFonts w:ascii="Calibri" w:hAnsi="Calibri"/>
          <w:sz w:val="22"/>
          <w:szCs w:val="22"/>
        </w:rPr>
        <w:t xml:space="preserve"> met het </w:t>
      </w:r>
      <w:proofErr w:type="spellStart"/>
      <w:r w:rsidRPr="00DC5556">
        <w:rPr>
          <w:rFonts w:ascii="Calibri" w:hAnsi="Calibri"/>
          <w:sz w:val="22"/>
          <w:szCs w:val="22"/>
        </w:rPr>
        <w:t>innovatieve</w:t>
      </w:r>
      <w:proofErr w:type="spellEnd"/>
      <w:r w:rsidRPr="00DC5556">
        <w:rPr>
          <w:rFonts w:ascii="Calibri" w:hAnsi="Calibri"/>
          <w:sz w:val="22"/>
          <w:szCs w:val="22"/>
        </w:rPr>
        <w:t xml:space="preserve"> </w:t>
      </w:r>
      <w:proofErr w:type="spellStart"/>
      <w:r w:rsidRPr="00DC5556">
        <w:rPr>
          <w:rFonts w:ascii="Calibri" w:hAnsi="Calibri"/>
          <w:sz w:val="22"/>
          <w:szCs w:val="22"/>
        </w:rPr>
        <w:t>Uconnect</w:t>
      </w:r>
      <w:proofErr w:type="spellEnd"/>
      <w:r w:rsidRPr="00DC5556">
        <w:rPr>
          <w:rFonts w:ascii="Calibri" w:hAnsi="Calibri"/>
          <w:sz w:val="22"/>
          <w:szCs w:val="22"/>
        </w:rPr>
        <w:t>™ LIVE-</w:t>
      </w:r>
      <w:proofErr w:type="spellStart"/>
      <w:r w:rsidRPr="00DC5556">
        <w:rPr>
          <w:rFonts w:ascii="Calibri" w:hAnsi="Calibri"/>
          <w:sz w:val="22"/>
          <w:szCs w:val="22"/>
        </w:rPr>
        <w:t>systeem</w:t>
      </w:r>
      <w:proofErr w:type="spellEnd"/>
      <w:r w:rsidRPr="00DC5556">
        <w:rPr>
          <w:rFonts w:ascii="Calibri" w:hAnsi="Calibri"/>
          <w:sz w:val="22"/>
          <w:szCs w:val="22"/>
        </w:rPr>
        <w:t xml:space="preserve"> met 7-inch HD-touchscreen, LIVE-services </w:t>
      </w:r>
      <w:r w:rsidRPr="00DC5556">
        <w:rPr>
          <w:rFonts w:ascii="Calibri" w:hAnsi="Calibri" w:cs="Calibri"/>
          <w:bCs/>
          <w:iCs/>
          <w:sz w:val="22"/>
          <w:szCs w:val="22"/>
        </w:rPr>
        <w:t xml:space="preserve">en Apple </w:t>
      </w:r>
      <w:proofErr w:type="spellStart"/>
      <w:r w:rsidRPr="00DC5556">
        <w:rPr>
          <w:rFonts w:ascii="Calibri" w:hAnsi="Calibri" w:cs="Calibri"/>
          <w:bCs/>
          <w:iCs/>
          <w:sz w:val="22"/>
          <w:szCs w:val="22"/>
        </w:rPr>
        <w:t>CarPlay</w:t>
      </w:r>
      <w:proofErr w:type="spellEnd"/>
      <w:r w:rsidRPr="00DC5556">
        <w:rPr>
          <w:rFonts w:ascii="Calibri" w:hAnsi="Calibri" w:cs="Calibri"/>
          <w:bCs/>
          <w:iCs/>
          <w:sz w:val="22"/>
          <w:szCs w:val="22"/>
        </w:rPr>
        <w:t>- en Android Auto™-</w:t>
      </w:r>
      <w:proofErr w:type="spellStart"/>
      <w:r w:rsidRPr="00DC5556">
        <w:rPr>
          <w:rFonts w:ascii="Calibri" w:hAnsi="Calibri" w:cs="Calibri"/>
          <w:bCs/>
          <w:iCs/>
          <w:sz w:val="22"/>
          <w:szCs w:val="22"/>
        </w:rPr>
        <w:t>integratie</w:t>
      </w:r>
      <w:proofErr w:type="spellEnd"/>
      <w:r w:rsidRPr="00DC5556">
        <w:rPr>
          <w:rFonts w:ascii="Calibri" w:hAnsi="Calibri"/>
          <w:sz w:val="22"/>
          <w:szCs w:val="22"/>
        </w:rPr>
        <w:t xml:space="preserve">. </w:t>
      </w:r>
      <w:r w:rsidRPr="00DC5556">
        <w:rPr>
          <w:rFonts w:ascii="Calibri" w:hAnsi="Calibri"/>
          <w:sz w:val="22"/>
          <w:szCs w:val="22"/>
          <w:lang w:val="nl-NL"/>
        </w:rPr>
        <w:t>Dit infotainmentsysteem van de nieuwste generatie biedt verder Bluetooth-</w:t>
      </w:r>
      <w:proofErr w:type="spellStart"/>
      <w:r w:rsidRPr="00DC5556">
        <w:rPr>
          <w:rFonts w:ascii="Calibri" w:hAnsi="Calibri"/>
          <w:sz w:val="22"/>
          <w:szCs w:val="22"/>
          <w:lang w:val="nl-NL"/>
        </w:rPr>
        <w:t>handsfreebediening</w:t>
      </w:r>
      <w:proofErr w:type="spellEnd"/>
      <w:r w:rsidRPr="00DC5556">
        <w:rPr>
          <w:rFonts w:ascii="Calibri" w:hAnsi="Calibri"/>
          <w:sz w:val="22"/>
          <w:szCs w:val="22"/>
          <w:lang w:val="nl-NL"/>
        </w:rPr>
        <w:t xml:space="preserve"> en -audiostreaming, tekstlezer, een USB-aansluiting met iPod-ondersteuning en bedieningstoetsen op het stuurwiel. De voorbereiding op Apple </w:t>
      </w:r>
      <w:proofErr w:type="spellStart"/>
      <w:r w:rsidRPr="00DC5556">
        <w:rPr>
          <w:rFonts w:ascii="Calibri" w:hAnsi="Calibri"/>
          <w:sz w:val="22"/>
          <w:szCs w:val="22"/>
          <w:lang w:val="nl-NL"/>
        </w:rPr>
        <w:t>CarPlay</w:t>
      </w:r>
      <w:proofErr w:type="spellEnd"/>
      <w:r w:rsidRPr="00DC5556">
        <w:rPr>
          <w:rFonts w:ascii="Calibri" w:hAnsi="Calibri"/>
          <w:sz w:val="22"/>
          <w:szCs w:val="22"/>
          <w:lang w:val="nl-NL"/>
        </w:rPr>
        <w:t xml:space="preserve"> en ondersteuning van Android Auto™ maakt veilig gebruik van een smartphone in de auto mogelijk.</w:t>
      </w:r>
    </w:p>
    <w:p w:rsidR="00E67048" w:rsidRPr="00DC5556" w:rsidRDefault="00E67048" w:rsidP="00DC5556">
      <w:pPr>
        <w:pStyle w:val="NoSpacing"/>
        <w:rPr>
          <w:rFonts w:ascii="Calibri" w:hAnsi="Calibri" w:cs="Calibri"/>
          <w:sz w:val="22"/>
          <w:szCs w:val="22"/>
          <w:lang w:val="nl-NL"/>
        </w:rPr>
      </w:pPr>
      <w:r w:rsidRPr="00DC5556">
        <w:rPr>
          <w:rFonts w:ascii="Calibri" w:hAnsi="Calibri" w:cs="Calibri"/>
          <w:sz w:val="22"/>
          <w:szCs w:val="22"/>
          <w:lang w:val="nl-NL"/>
        </w:rPr>
        <w:t xml:space="preserve">Apple </w:t>
      </w:r>
      <w:proofErr w:type="spellStart"/>
      <w:r w:rsidRPr="00DC5556">
        <w:rPr>
          <w:rFonts w:ascii="Calibri" w:hAnsi="Calibri" w:cs="Calibri"/>
          <w:sz w:val="22"/>
          <w:szCs w:val="22"/>
          <w:lang w:val="nl-NL"/>
        </w:rPr>
        <w:t>CarPlay</w:t>
      </w:r>
      <w:proofErr w:type="spellEnd"/>
      <w:r w:rsidRPr="00DC5556">
        <w:rPr>
          <w:rFonts w:ascii="Calibri" w:hAnsi="Calibri" w:cs="Calibri"/>
          <w:sz w:val="22"/>
          <w:szCs w:val="22"/>
          <w:lang w:val="nl-NL"/>
        </w:rPr>
        <w:t xml:space="preserve"> biedt onder andere toegang tot de app Kaarten die kan worden gebruikt voor het weergeven van route-aanwijzingen en de actuele verkeersintensiteit. Via de app Muziek is het mogelijk muziek vanaf de aangesloten iPhone te streamen, terwijl de apps </w:t>
      </w:r>
      <w:proofErr w:type="spellStart"/>
      <w:r w:rsidRPr="00DC5556">
        <w:rPr>
          <w:rFonts w:ascii="Calibri" w:hAnsi="Calibri" w:cs="Calibri"/>
          <w:sz w:val="22"/>
          <w:szCs w:val="22"/>
          <w:lang w:val="nl-NL"/>
        </w:rPr>
        <w:t>Audiobooks</w:t>
      </w:r>
      <w:proofErr w:type="spellEnd"/>
      <w:r w:rsidRPr="00DC5556">
        <w:rPr>
          <w:rFonts w:ascii="Calibri" w:hAnsi="Calibri" w:cs="Calibri"/>
          <w:sz w:val="22"/>
          <w:szCs w:val="22"/>
          <w:lang w:val="nl-NL"/>
        </w:rPr>
        <w:t xml:space="preserve"> en Podcasts toegang bieden tot luisterboeken en podcasts. Voor veilig bellen of berichten verzenden en ontvangen zonder de handen van het stuur te hoeven nemen, zijn aangepaste versies van de apps Telefoon en Berichten beschikbaar. Alle functies kunnen ook met </w:t>
      </w:r>
      <w:proofErr w:type="spellStart"/>
      <w:r w:rsidRPr="00DC5556">
        <w:rPr>
          <w:rFonts w:ascii="Calibri" w:hAnsi="Calibri" w:cs="Calibri"/>
          <w:sz w:val="22"/>
          <w:szCs w:val="22"/>
          <w:lang w:val="nl-NL"/>
        </w:rPr>
        <w:t>Siri</w:t>
      </w:r>
      <w:proofErr w:type="spellEnd"/>
      <w:r w:rsidRPr="00DC5556">
        <w:rPr>
          <w:rFonts w:ascii="Calibri" w:hAnsi="Calibri" w:cs="Calibri"/>
          <w:sz w:val="22"/>
          <w:szCs w:val="22"/>
          <w:lang w:val="nl-NL"/>
        </w:rPr>
        <w:t xml:space="preserve"> worden bediend.</w:t>
      </w:r>
    </w:p>
    <w:p w:rsidR="00E67048" w:rsidRPr="00DC5556" w:rsidRDefault="00E67048" w:rsidP="00DC5556">
      <w:pPr>
        <w:pStyle w:val="NoSpacing"/>
        <w:rPr>
          <w:rFonts w:ascii="Calibri" w:hAnsi="Calibri"/>
          <w:sz w:val="22"/>
          <w:szCs w:val="22"/>
          <w:lang w:val="nl-NL"/>
        </w:rPr>
      </w:pPr>
      <w:r w:rsidRPr="00DC5556">
        <w:rPr>
          <w:rFonts w:ascii="Calibri" w:hAnsi="Calibri"/>
          <w:sz w:val="22"/>
          <w:szCs w:val="22"/>
          <w:lang w:val="nl-NL"/>
        </w:rPr>
        <w:t xml:space="preserve">Android Auto™ maakt op een soortgelijke manier de bediening van een Android-smartphone via het </w:t>
      </w:r>
      <w:proofErr w:type="spellStart"/>
      <w:r w:rsidRPr="00DC5556">
        <w:rPr>
          <w:rFonts w:ascii="Calibri" w:hAnsi="Calibri"/>
          <w:sz w:val="22"/>
          <w:szCs w:val="22"/>
          <w:lang w:val="nl-NL"/>
        </w:rPr>
        <w:t>Uconnect</w:t>
      </w:r>
      <w:proofErr w:type="spellEnd"/>
      <w:r w:rsidRPr="00DC5556">
        <w:rPr>
          <w:rFonts w:ascii="Calibri" w:hAnsi="Calibri"/>
          <w:sz w:val="22"/>
          <w:szCs w:val="22"/>
          <w:lang w:val="nl-NL"/>
        </w:rPr>
        <w:t xml:space="preserve">-systeem mogelijk, waarbij de beschikbare apps en diensten op het touchscreen in het dashboard worden weergegeven. Het platform is speciaal ontworpen om tijdens het rijden gemakkelijk en veilig informatie te kunnen opvragen: de bestuurder kan bijvoorbeeld Google </w:t>
      </w:r>
      <w:proofErr w:type="spellStart"/>
      <w:r w:rsidRPr="00DC5556">
        <w:rPr>
          <w:rFonts w:ascii="Calibri" w:hAnsi="Calibri"/>
          <w:sz w:val="22"/>
          <w:szCs w:val="22"/>
          <w:lang w:val="nl-NL"/>
        </w:rPr>
        <w:t>Maps</w:t>
      </w:r>
      <w:r w:rsidRPr="00DC5556">
        <w:rPr>
          <w:rFonts w:ascii="Calibri" w:hAnsi="Calibri"/>
          <w:sz w:val="22"/>
          <w:szCs w:val="22"/>
          <w:vertAlign w:val="superscript"/>
          <w:lang w:val="nl-NL"/>
        </w:rPr>
        <w:t>TM</w:t>
      </w:r>
      <w:proofErr w:type="spellEnd"/>
      <w:r w:rsidRPr="00DC5556">
        <w:rPr>
          <w:rFonts w:ascii="Calibri" w:hAnsi="Calibri"/>
          <w:sz w:val="22"/>
          <w:szCs w:val="22"/>
          <w:lang w:val="nl-NL"/>
        </w:rPr>
        <w:t xml:space="preserve"> of </w:t>
      </w:r>
      <w:proofErr w:type="spellStart"/>
      <w:r w:rsidRPr="00DC5556">
        <w:rPr>
          <w:rFonts w:ascii="Calibri" w:hAnsi="Calibri"/>
          <w:sz w:val="22"/>
          <w:szCs w:val="22"/>
          <w:lang w:val="nl-NL"/>
        </w:rPr>
        <w:t>Waze</w:t>
      </w:r>
      <w:proofErr w:type="spellEnd"/>
      <w:r w:rsidRPr="00DC5556">
        <w:rPr>
          <w:rFonts w:ascii="Calibri" w:hAnsi="Calibri"/>
          <w:sz w:val="22"/>
          <w:szCs w:val="22"/>
          <w:lang w:val="nl-NL"/>
        </w:rPr>
        <w:t xml:space="preserve"> als navigatieprogramma gebruiken en eenvoudig toegang krijgen tot muziek-apps, multimedia-content en zijn favoriete berichten-apps. (Zie voor meer informatie over Android Auto-compatibiliteit support.google.com/</w:t>
      </w:r>
      <w:proofErr w:type="spellStart"/>
      <w:r w:rsidRPr="00DC5556">
        <w:rPr>
          <w:rFonts w:ascii="Calibri" w:hAnsi="Calibri"/>
          <w:sz w:val="22"/>
          <w:szCs w:val="22"/>
          <w:lang w:val="nl-NL"/>
        </w:rPr>
        <w:t>androidauto</w:t>
      </w:r>
      <w:proofErr w:type="spellEnd"/>
      <w:r w:rsidRPr="00DC5556">
        <w:rPr>
          <w:rFonts w:ascii="Calibri" w:hAnsi="Calibri"/>
          <w:sz w:val="22"/>
          <w:szCs w:val="22"/>
          <w:lang w:val="nl-NL"/>
        </w:rPr>
        <w:t>.)</w:t>
      </w:r>
    </w:p>
    <w:p w:rsidR="00E67048" w:rsidRPr="00DC5556" w:rsidRDefault="00E67048" w:rsidP="00DC5556">
      <w:pPr>
        <w:pStyle w:val="NoSpacing"/>
        <w:rPr>
          <w:rFonts w:ascii="Calibri" w:hAnsi="Calibri"/>
          <w:sz w:val="22"/>
          <w:szCs w:val="22"/>
          <w:lang w:val="nl-NL"/>
        </w:rPr>
      </w:pPr>
    </w:p>
    <w:p w:rsidR="00E67048" w:rsidRPr="00DC5556" w:rsidRDefault="00E67048" w:rsidP="00DC5556">
      <w:pPr>
        <w:pStyle w:val="NoSpacing"/>
        <w:rPr>
          <w:rFonts w:ascii="Calibri" w:hAnsi="Calibri"/>
          <w:iCs/>
          <w:sz w:val="22"/>
          <w:szCs w:val="22"/>
          <w:lang w:val="nl-NL"/>
        </w:rPr>
      </w:pPr>
      <w:r w:rsidRPr="00DC5556">
        <w:rPr>
          <w:rStyle w:val="Emphasis"/>
          <w:rFonts w:ascii="Calibri" w:hAnsi="Calibri"/>
          <w:sz w:val="22"/>
          <w:szCs w:val="22"/>
          <w:lang w:val="nl-NL"/>
        </w:rPr>
        <w:t xml:space="preserve">*Android Auto, Google Play en Google </w:t>
      </w:r>
      <w:proofErr w:type="spellStart"/>
      <w:r w:rsidRPr="00DC5556">
        <w:rPr>
          <w:rStyle w:val="Emphasis"/>
          <w:rFonts w:ascii="Calibri" w:hAnsi="Calibri"/>
          <w:sz w:val="22"/>
          <w:szCs w:val="22"/>
          <w:lang w:val="nl-NL"/>
        </w:rPr>
        <w:t>Maps</w:t>
      </w:r>
      <w:proofErr w:type="spellEnd"/>
      <w:r w:rsidRPr="00DC5556">
        <w:rPr>
          <w:rStyle w:val="Emphasis"/>
          <w:rFonts w:ascii="Calibri" w:hAnsi="Calibri"/>
          <w:sz w:val="22"/>
          <w:szCs w:val="22"/>
          <w:lang w:val="nl-NL"/>
        </w:rPr>
        <w:t xml:space="preserve"> zijn handelsmerken van Google LLC.</w:t>
      </w:r>
      <w:r w:rsidRPr="00DC5556">
        <w:rPr>
          <w:rFonts w:ascii="Calibri" w:hAnsi="Calibri"/>
          <w:iCs/>
          <w:sz w:val="22"/>
          <w:szCs w:val="22"/>
          <w:lang w:val="nl-NL"/>
        </w:rPr>
        <w:br/>
        <w:t xml:space="preserve">Apple </w:t>
      </w:r>
      <w:proofErr w:type="spellStart"/>
      <w:r w:rsidRPr="00DC5556">
        <w:rPr>
          <w:rFonts w:ascii="Calibri" w:hAnsi="Calibri"/>
          <w:iCs/>
          <w:sz w:val="22"/>
          <w:szCs w:val="22"/>
          <w:lang w:val="nl-NL"/>
        </w:rPr>
        <w:t>CarPlay</w:t>
      </w:r>
      <w:proofErr w:type="spellEnd"/>
      <w:r w:rsidRPr="00DC5556">
        <w:rPr>
          <w:rFonts w:ascii="Calibri" w:hAnsi="Calibri"/>
          <w:iCs/>
          <w:sz w:val="22"/>
          <w:szCs w:val="22"/>
          <w:lang w:val="nl-NL"/>
        </w:rPr>
        <w:t xml:space="preserve"> is een geregistreerd handelsmerk van Apple Inc.</w:t>
      </w:r>
    </w:p>
    <w:p w:rsidR="00E67048" w:rsidRPr="00DC5556" w:rsidRDefault="00E67048" w:rsidP="00DC5556">
      <w:pPr>
        <w:pStyle w:val="NoSpacing"/>
        <w:rPr>
          <w:rFonts w:ascii="Calibri" w:hAnsi="Calibri"/>
          <w:sz w:val="22"/>
          <w:szCs w:val="22"/>
        </w:rPr>
      </w:pPr>
    </w:p>
    <w:p w:rsidR="00E67048" w:rsidRPr="00DC5556" w:rsidRDefault="00E67048" w:rsidP="00DC5556">
      <w:pPr>
        <w:pStyle w:val="NoSpacing"/>
        <w:rPr>
          <w:rFonts w:ascii="Calibri" w:hAnsi="Calibri"/>
          <w:b/>
          <w:sz w:val="22"/>
          <w:szCs w:val="22"/>
        </w:rPr>
      </w:pPr>
      <w:r w:rsidRPr="00DC5556">
        <w:rPr>
          <w:rFonts w:ascii="Calibri" w:hAnsi="Calibri"/>
          <w:b/>
          <w:sz w:val="22"/>
          <w:szCs w:val="22"/>
        </w:rPr>
        <w:t>Mopar Connect: altijd verbonden voor maximale bescherming</w:t>
      </w:r>
    </w:p>
    <w:p w:rsidR="00E67048" w:rsidRPr="00DC5556" w:rsidRDefault="00E67048" w:rsidP="00DC5556">
      <w:pPr>
        <w:pStyle w:val="NoSpacing"/>
        <w:rPr>
          <w:rFonts w:ascii="Calibri" w:hAnsi="Calibri"/>
          <w:sz w:val="22"/>
          <w:szCs w:val="22"/>
        </w:rPr>
      </w:pPr>
      <w:r w:rsidRPr="00DC5556">
        <w:rPr>
          <w:rFonts w:ascii="Calibri" w:hAnsi="Calibri"/>
          <w:sz w:val="22"/>
          <w:szCs w:val="22"/>
        </w:rPr>
        <w:t xml:space="preserve">Alle varianten van de nieuwe 500 ‘120th’-serie zijn op bestelling leverbaar met Mopar Connect, een innovatief systeem van online-diensten dat onder andere de mogelijkheid biedt om via een gekoppelde smartphone rechtstreeks mobiliteitshulp in te roepen of op afstand de onderhoudsstatus van de auto te controleren. Mopar Connect is geïntegreerd met </w:t>
      </w:r>
      <w:proofErr w:type="spellStart"/>
      <w:r w:rsidRPr="00DC5556">
        <w:rPr>
          <w:rFonts w:ascii="Calibri" w:hAnsi="Calibri"/>
          <w:sz w:val="22"/>
          <w:szCs w:val="22"/>
        </w:rPr>
        <w:lastRenderedPageBreak/>
        <w:t>Uconnect</w:t>
      </w:r>
      <w:proofErr w:type="spellEnd"/>
      <w:r w:rsidRPr="00DC5556">
        <w:rPr>
          <w:rFonts w:ascii="Calibri" w:hAnsi="Calibri"/>
          <w:sz w:val="22"/>
          <w:szCs w:val="22"/>
        </w:rPr>
        <w:t xml:space="preserve"> LIVE en voegt daar een aantal nieuwe functies aan toe, zoals pechhulpverlening, </w:t>
      </w:r>
      <w:proofErr w:type="spellStart"/>
      <w:r w:rsidRPr="00DC5556">
        <w:rPr>
          <w:rFonts w:ascii="Calibri" w:hAnsi="Calibri"/>
          <w:sz w:val="22"/>
          <w:szCs w:val="22"/>
        </w:rPr>
        <w:t>ongevalassistentie</w:t>
      </w:r>
      <w:proofErr w:type="spellEnd"/>
      <w:r w:rsidRPr="00DC5556">
        <w:rPr>
          <w:rFonts w:ascii="Calibri" w:hAnsi="Calibri"/>
          <w:sz w:val="22"/>
          <w:szCs w:val="22"/>
        </w:rPr>
        <w:t xml:space="preserve"> en voertuiglokalisering na diefstal. Het systeem kan ook worden gebruikt om bepaalde functies van de auto op afstand te bedienen, zoals het vergrendelen of ontgrendelen van de portieren. Bij uitlenen van de auto kan de eigenaar een waarschuwingsbericht ontvangen wanneer de auto een ingestelde snelheidslimiet overschrijdt of een vooraf op de kaart begrensde zone verlaat. Ook handig zijn de functies om op een smartphone de locatie van de geparkeerde auto op te zoeken en informatie over de onderhoudstoestand op te vragen.</w:t>
      </w:r>
    </w:p>
    <w:p w:rsidR="00E67048" w:rsidRPr="00DC5556" w:rsidRDefault="00E67048" w:rsidP="00DC5556">
      <w:pPr>
        <w:pStyle w:val="NoSpacing"/>
        <w:rPr>
          <w:rFonts w:ascii="Calibri" w:hAnsi="Calibri"/>
          <w:sz w:val="22"/>
          <w:szCs w:val="22"/>
        </w:rPr>
      </w:pPr>
    </w:p>
    <w:p w:rsidR="00E67048" w:rsidRPr="00DC5556" w:rsidRDefault="00E67048" w:rsidP="00DC5556">
      <w:pPr>
        <w:pStyle w:val="NoSpacing"/>
        <w:rPr>
          <w:rFonts w:ascii="Calibri" w:hAnsi="Calibri"/>
          <w:b/>
          <w:sz w:val="22"/>
          <w:szCs w:val="22"/>
          <w:lang w:val="nl-NL"/>
        </w:rPr>
      </w:pPr>
      <w:r w:rsidRPr="00DC5556">
        <w:rPr>
          <w:rFonts w:ascii="Calibri" w:hAnsi="Calibri" w:cs="Arial"/>
          <w:b/>
          <w:bCs/>
          <w:color w:val="222222"/>
          <w:sz w:val="22"/>
          <w:szCs w:val="22"/>
          <w:shd w:val="clear" w:color="auto" w:fill="FFFFFF"/>
          <w:lang w:val="nl-NL"/>
        </w:rPr>
        <w:t>Originele accessoires van Mopar voor</w:t>
      </w:r>
      <w:r w:rsidRPr="00DC5556">
        <w:rPr>
          <w:rFonts w:ascii="Calibri" w:hAnsi="Calibri"/>
          <w:b/>
          <w:sz w:val="22"/>
          <w:szCs w:val="22"/>
          <w:lang w:val="nl-NL"/>
        </w:rPr>
        <w:t xml:space="preserve"> Fiat-modellen</w:t>
      </w:r>
    </w:p>
    <w:p w:rsidR="00E67048" w:rsidRPr="00DC5556" w:rsidRDefault="00E67048" w:rsidP="00DC5556">
      <w:pPr>
        <w:pStyle w:val="NoSpacing"/>
        <w:rPr>
          <w:rFonts w:ascii="Calibri" w:hAnsi="Calibri" w:cs="Calibri"/>
          <w:sz w:val="22"/>
          <w:szCs w:val="22"/>
          <w:lang w:val="nl-NL"/>
        </w:rPr>
      </w:pPr>
      <w:r w:rsidRPr="00DC5556">
        <w:rPr>
          <w:rFonts w:ascii="Calibri" w:hAnsi="Calibri"/>
          <w:sz w:val="22"/>
          <w:szCs w:val="22"/>
          <w:lang w:val="nl-NL"/>
        </w:rPr>
        <w:t xml:space="preserve">Op de Fiat-stand in </w:t>
      </w:r>
      <w:r w:rsidRPr="00DC5556">
        <w:rPr>
          <w:rFonts w:ascii="Calibri" w:hAnsi="Calibri" w:cs="Calibri"/>
          <w:sz w:val="22"/>
          <w:szCs w:val="22"/>
          <w:lang w:val="nl-NL"/>
        </w:rPr>
        <w:t>Genève</w:t>
      </w:r>
      <w:r w:rsidRPr="00DC5556">
        <w:rPr>
          <w:rFonts w:ascii="Calibri" w:hAnsi="Calibri"/>
          <w:sz w:val="22"/>
          <w:szCs w:val="22"/>
          <w:lang w:val="nl-NL"/>
        </w:rPr>
        <w:t xml:space="preserve"> wordt ook een selectie originele accessoires getoond die zijn ontwikkeld door Mopar. Deze producten van topkwaliteit zijn specifiek afgestemd op de technische en stilistische kenmerken van de diverse modellen. </w:t>
      </w:r>
      <w:r w:rsidRPr="00DC5556">
        <w:rPr>
          <w:rFonts w:ascii="Calibri" w:hAnsi="Calibri" w:cs="Calibri"/>
          <w:sz w:val="22"/>
          <w:szCs w:val="22"/>
          <w:lang w:val="nl-NL"/>
        </w:rPr>
        <w:t xml:space="preserve">Voor de </w:t>
      </w:r>
      <w:proofErr w:type="spellStart"/>
      <w:r w:rsidRPr="00DC5556">
        <w:rPr>
          <w:rFonts w:ascii="Calibri" w:hAnsi="Calibri" w:cs="Calibri"/>
          <w:sz w:val="22"/>
          <w:szCs w:val="22"/>
          <w:lang w:val="nl-NL"/>
        </w:rPr>
        <w:t>Tipo</w:t>
      </w:r>
      <w:proofErr w:type="spellEnd"/>
      <w:r w:rsidRPr="00DC5556">
        <w:rPr>
          <w:rFonts w:ascii="Calibri" w:hAnsi="Calibri" w:cs="Calibri"/>
          <w:sz w:val="22"/>
          <w:szCs w:val="22"/>
          <w:lang w:val="nl-NL"/>
        </w:rPr>
        <w:t xml:space="preserve"> is er bijvoorbeeld de Carbon Sport-kit, met diverse exclusieve elementen in ‘Piano Black’. Voor de 500X heeft Mopar het Dark Pack ontwikkeld dat de dynamische stijl van deze </w:t>
      </w:r>
      <w:proofErr w:type="spellStart"/>
      <w:r w:rsidRPr="00DC5556">
        <w:rPr>
          <w:rFonts w:ascii="Calibri" w:hAnsi="Calibri" w:cs="Calibri"/>
          <w:sz w:val="22"/>
          <w:szCs w:val="22"/>
          <w:lang w:val="nl-NL"/>
        </w:rPr>
        <w:t>crossover</w:t>
      </w:r>
      <w:proofErr w:type="spellEnd"/>
      <w:r w:rsidRPr="00DC5556">
        <w:rPr>
          <w:rFonts w:ascii="Calibri" w:hAnsi="Calibri" w:cs="Calibri"/>
          <w:sz w:val="22"/>
          <w:szCs w:val="22"/>
          <w:lang w:val="nl-NL"/>
        </w:rPr>
        <w:t xml:space="preserve"> verder accentueert.</w:t>
      </w:r>
      <w:r w:rsidRPr="00DC5556">
        <w:rPr>
          <w:rFonts w:ascii="Calibri" w:hAnsi="Calibri"/>
          <w:sz w:val="22"/>
          <w:szCs w:val="22"/>
          <w:lang w:val="nl-NL"/>
        </w:rPr>
        <w:t xml:space="preserve"> </w:t>
      </w:r>
      <w:r w:rsidRPr="00DC5556">
        <w:rPr>
          <w:rFonts w:ascii="Calibri" w:hAnsi="Calibri" w:cs="Calibri"/>
          <w:sz w:val="22"/>
          <w:szCs w:val="22"/>
          <w:lang w:val="nl-NL"/>
        </w:rPr>
        <w:t xml:space="preserve">Dit </w:t>
      </w:r>
      <w:proofErr w:type="spellStart"/>
      <w:r w:rsidRPr="00DC5556">
        <w:rPr>
          <w:rFonts w:ascii="Calibri" w:hAnsi="Calibri" w:cs="Calibri"/>
          <w:sz w:val="22"/>
          <w:szCs w:val="22"/>
          <w:lang w:val="nl-NL"/>
        </w:rPr>
        <w:t>accessoirepakket</w:t>
      </w:r>
      <w:proofErr w:type="spellEnd"/>
      <w:r w:rsidRPr="00DC5556">
        <w:rPr>
          <w:rFonts w:ascii="Calibri" w:hAnsi="Calibri" w:cs="Calibri"/>
          <w:sz w:val="22"/>
          <w:szCs w:val="22"/>
          <w:lang w:val="nl-NL"/>
        </w:rPr>
        <w:t xml:space="preserve"> bestaat uit buitenspiegelkappen, een frontsierlijst, achterlichtomlijstingen en handgrepen voor de portieren en achterklep die zijn uitgevoerd in de speciale matzwarte kleur </w:t>
      </w:r>
      <w:r w:rsidRPr="00DC5556">
        <w:rPr>
          <w:rFonts w:ascii="Calibri" w:hAnsi="Calibri"/>
          <w:sz w:val="22"/>
          <w:szCs w:val="22"/>
          <w:lang w:val="nl-NL"/>
        </w:rPr>
        <w:t>‘</w:t>
      </w:r>
      <w:r w:rsidRPr="00DC5556">
        <w:rPr>
          <w:rFonts w:ascii="Calibri" w:hAnsi="Calibri" w:cs="Calibri"/>
          <w:sz w:val="22"/>
          <w:szCs w:val="22"/>
          <w:lang w:val="nl-NL"/>
        </w:rPr>
        <w:t>Monster Matte</w:t>
      </w:r>
      <w:r w:rsidRPr="00DC5556">
        <w:rPr>
          <w:rFonts w:ascii="Calibri" w:hAnsi="Calibri"/>
          <w:sz w:val="22"/>
          <w:szCs w:val="22"/>
          <w:lang w:val="nl-NL"/>
        </w:rPr>
        <w:t>’</w:t>
      </w:r>
      <w:r w:rsidRPr="00DC5556">
        <w:rPr>
          <w:rFonts w:ascii="Calibri" w:hAnsi="Calibri" w:cs="Calibri"/>
          <w:sz w:val="22"/>
          <w:szCs w:val="22"/>
          <w:lang w:val="nl-NL"/>
        </w:rPr>
        <w:t>, waarmee de auto een intrigerende, sportieve uitstraling krijgt. De set bevat verder een Prime Parts-pollenfilter en kan desgewenst worden uitgebreid met Mopar Connect en 18-inch lichtmetalen velgen.</w:t>
      </w:r>
    </w:p>
    <w:p w:rsidR="00D6541A" w:rsidRPr="00DC5556" w:rsidRDefault="00D6541A" w:rsidP="00DC5556">
      <w:pPr>
        <w:pStyle w:val="NoSpacing"/>
        <w:rPr>
          <w:rStyle w:val="Hyperlink"/>
          <w:rFonts w:ascii="Calibri" w:hAnsi="Calibri" w:cs="Helvetica"/>
          <w:sz w:val="22"/>
          <w:szCs w:val="22"/>
          <w:lang w:val="nl-NL"/>
        </w:rPr>
      </w:pPr>
    </w:p>
    <w:p w:rsidR="000F111C" w:rsidRPr="00DC5556" w:rsidRDefault="000F111C" w:rsidP="00DC5556">
      <w:pPr>
        <w:pStyle w:val="NoSpacing"/>
        <w:rPr>
          <w:rFonts w:ascii="Calibri" w:hAnsi="Calibri"/>
          <w:sz w:val="22"/>
          <w:szCs w:val="22"/>
          <w:lang w:val="nl-NL"/>
        </w:rPr>
      </w:pPr>
    </w:p>
    <w:p w:rsidR="00E70E44" w:rsidRPr="00DC5556" w:rsidRDefault="00AC764C" w:rsidP="00DC5556">
      <w:pPr>
        <w:pStyle w:val="NoSpacing"/>
        <w:rPr>
          <w:rFonts w:ascii="Calibri" w:hAnsi="Calibri"/>
          <w:sz w:val="22"/>
          <w:szCs w:val="22"/>
          <w:lang w:val="nl-NL"/>
        </w:rPr>
      </w:pPr>
      <w:r w:rsidRPr="00DC5556">
        <w:rPr>
          <w:rFonts w:ascii="Calibri" w:hAnsi="Calibri"/>
          <w:sz w:val="22"/>
          <w:szCs w:val="22"/>
          <w:lang w:val="nl-NL"/>
        </w:rPr>
        <w:t xml:space="preserve">Lijnden, </w:t>
      </w:r>
      <w:r w:rsidR="001110FF" w:rsidRPr="00DC5556">
        <w:rPr>
          <w:rFonts w:ascii="Calibri" w:hAnsi="Calibri"/>
          <w:sz w:val="22"/>
          <w:szCs w:val="22"/>
          <w:lang w:val="nl-NL"/>
        </w:rPr>
        <w:t xml:space="preserve">8 </w:t>
      </w:r>
      <w:proofErr w:type="spellStart"/>
      <w:r w:rsidR="001110FF" w:rsidRPr="00DC5556">
        <w:rPr>
          <w:rFonts w:ascii="Calibri" w:hAnsi="Calibri"/>
          <w:sz w:val="22"/>
          <w:szCs w:val="22"/>
          <w:lang w:val="nl-NL"/>
        </w:rPr>
        <w:t>ber</w:t>
      </w:r>
      <w:proofErr w:type="spellEnd"/>
      <w:r w:rsidR="001110FF" w:rsidRPr="00DC5556">
        <w:rPr>
          <w:rFonts w:ascii="Calibri" w:hAnsi="Calibri"/>
          <w:sz w:val="22"/>
          <w:szCs w:val="22"/>
          <w:lang w:val="nl-NL"/>
        </w:rPr>
        <w:t xml:space="preserve"> 2019</w:t>
      </w:r>
    </w:p>
    <w:p w:rsidR="001E1749" w:rsidRPr="00DC5556" w:rsidRDefault="001E1749" w:rsidP="00DC5556">
      <w:pPr>
        <w:pStyle w:val="NoSpacing"/>
        <w:rPr>
          <w:rFonts w:ascii="Calibri" w:hAnsi="Calibri"/>
          <w:sz w:val="22"/>
          <w:szCs w:val="22"/>
          <w:lang w:val="nl-NL"/>
        </w:rPr>
      </w:pPr>
    </w:p>
    <w:p w:rsidR="00C36C67" w:rsidRPr="00DC5556" w:rsidRDefault="007B75AD" w:rsidP="00325E0F">
      <w:pPr>
        <w:shd w:val="clear" w:color="auto" w:fill="FFFFFF"/>
        <w:spacing w:before="100" w:beforeAutospacing="1" w:after="100" w:afterAutospacing="1" w:line="240" w:lineRule="auto"/>
        <w:jc w:val="center"/>
        <w:rPr>
          <w:rFonts w:ascii="Calibri" w:hAnsi="Calibri" w:cstheme="minorHAnsi"/>
          <w:b/>
          <w:sz w:val="22"/>
          <w:szCs w:val="22"/>
          <w:lang w:val="nl-NL"/>
        </w:rPr>
      </w:pPr>
      <w:r w:rsidRPr="00DC5556">
        <w:rPr>
          <w:rFonts w:ascii="Calibri" w:hAnsi="Calibri"/>
          <w:noProof/>
          <w:sz w:val="22"/>
          <w:szCs w:val="22"/>
          <w:lang w:val="en-US" w:eastAsia="en-US"/>
        </w:rPr>
        <w:drawing>
          <wp:anchor distT="0" distB="0" distL="114300" distR="114300" simplePos="0" relativeHeight="251658240" behindDoc="0" locked="0" layoutInCell="1" allowOverlap="1" wp14:anchorId="2613297A" wp14:editId="482AF5ED">
            <wp:simplePos x="0" y="0"/>
            <wp:positionH relativeFrom="column">
              <wp:posOffset>5095764</wp:posOffset>
            </wp:positionH>
            <wp:positionV relativeFrom="paragraph">
              <wp:posOffset>274320</wp:posOffset>
            </wp:positionV>
            <wp:extent cx="667909" cy="755772"/>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7909" cy="755772"/>
                    </a:xfrm>
                    <a:prstGeom prst="rect">
                      <a:avLst/>
                    </a:prstGeom>
                  </pic:spPr>
                </pic:pic>
              </a:graphicData>
            </a:graphic>
            <wp14:sizeRelH relativeFrom="page">
              <wp14:pctWidth>0</wp14:pctWidth>
            </wp14:sizeRelH>
            <wp14:sizeRelV relativeFrom="page">
              <wp14:pctHeight>0</wp14:pctHeight>
            </wp14:sizeRelV>
          </wp:anchor>
        </w:drawing>
      </w:r>
      <w:r w:rsidR="00C36C67" w:rsidRPr="00DC5556">
        <w:rPr>
          <w:rFonts w:ascii="Calibri" w:hAnsi="Calibri" w:cstheme="minorHAnsi"/>
          <w:b/>
          <w:sz w:val="22"/>
          <w:szCs w:val="22"/>
          <w:lang w:val="nl-NL"/>
        </w:rPr>
        <w:t>-----------------</w:t>
      </w:r>
      <w:r w:rsidR="00BA2155" w:rsidRPr="00DC5556">
        <w:rPr>
          <w:rFonts w:ascii="Calibri" w:hAnsi="Calibri" w:cstheme="minorHAnsi"/>
          <w:b/>
          <w:sz w:val="22"/>
          <w:szCs w:val="22"/>
          <w:lang w:val="nl-NL"/>
        </w:rPr>
        <w:t>----------------------</w:t>
      </w:r>
      <w:r w:rsidR="00C36C67" w:rsidRPr="00DC5556">
        <w:rPr>
          <w:rFonts w:ascii="Calibri" w:hAnsi="Calibri" w:cstheme="minorHAnsi"/>
          <w:b/>
          <w:sz w:val="22"/>
          <w:szCs w:val="22"/>
          <w:lang w:val="nl-NL"/>
        </w:rPr>
        <w:t xml:space="preserve">--EINDE </w:t>
      </w:r>
      <w:r w:rsidR="00BA2155" w:rsidRPr="00DC5556">
        <w:rPr>
          <w:rFonts w:ascii="Calibri" w:hAnsi="Calibri" w:cstheme="minorHAnsi"/>
          <w:b/>
          <w:sz w:val="22"/>
          <w:szCs w:val="22"/>
          <w:lang w:val="nl-NL"/>
        </w:rPr>
        <w:t>BERICHT--------------</w:t>
      </w:r>
      <w:r w:rsidR="00C36C67" w:rsidRPr="00DC5556">
        <w:rPr>
          <w:rFonts w:ascii="Calibri" w:hAnsi="Calibri" w:cstheme="minorHAnsi"/>
          <w:b/>
          <w:sz w:val="22"/>
          <w:szCs w:val="22"/>
          <w:lang w:val="nl-NL"/>
        </w:rPr>
        <w:t>--------------------------</w:t>
      </w:r>
    </w:p>
    <w:p w:rsidR="000742F5" w:rsidRPr="00DC5556" w:rsidRDefault="000742F5" w:rsidP="00C36C67">
      <w:pPr>
        <w:pStyle w:val="01TEXT"/>
        <w:rPr>
          <w:rFonts w:ascii="Calibri" w:hAnsi="Calibri" w:cstheme="minorHAnsi"/>
          <w:sz w:val="22"/>
          <w:szCs w:val="22"/>
          <w:lang w:val="nl-NL"/>
        </w:rPr>
      </w:pPr>
    </w:p>
    <w:p w:rsidR="000C101A" w:rsidRPr="00DC5556" w:rsidRDefault="000C101A" w:rsidP="000C101A">
      <w:pPr>
        <w:pStyle w:val="01TEXT"/>
        <w:rPr>
          <w:rFonts w:ascii="Calibri" w:hAnsi="Calibri" w:cstheme="minorHAnsi"/>
          <w:sz w:val="20"/>
          <w:szCs w:val="20"/>
          <w:lang w:val="nl-NL"/>
        </w:rPr>
      </w:pPr>
      <w:r w:rsidRPr="00DC5556">
        <w:rPr>
          <w:rFonts w:ascii="Calibri" w:hAnsi="Calibri" w:cstheme="minorHAnsi"/>
          <w:sz w:val="20"/>
          <w:szCs w:val="20"/>
          <w:lang w:val="nl-NL"/>
        </w:rPr>
        <w:t>Noot voor de redactie:</w:t>
      </w:r>
    </w:p>
    <w:p w:rsidR="000C101A" w:rsidRPr="00DC5556" w:rsidRDefault="000C101A" w:rsidP="000C101A">
      <w:pPr>
        <w:rPr>
          <w:rFonts w:ascii="Calibri" w:hAnsi="Calibri" w:cstheme="minorHAnsi"/>
          <w:sz w:val="20"/>
          <w:szCs w:val="20"/>
          <w:lang w:val="nl-NL"/>
        </w:rPr>
      </w:pPr>
    </w:p>
    <w:p w:rsidR="000C101A" w:rsidRPr="00DC5556" w:rsidRDefault="009A117B" w:rsidP="000C101A">
      <w:pPr>
        <w:rPr>
          <w:rFonts w:ascii="Calibri" w:hAnsi="Calibri"/>
          <w:color w:val="auto"/>
          <w:sz w:val="20"/>
          <w:szCs w:val="20"/>
          <w:lang w:val="nl-NL"/>
        </w:rPr>
      </w:pPr>
      <w:r w:rsidRPr="00DC5556">
        <w:rPr>
          <w:rFonts w:ascii="Calibri" w:hAnsi="Calibri" w:cstheme="minorHAnsi"/>
          <w:sz w:val="20"/>
          <w:szCs w:val="20"/>
          <w:lang w:val="nl-NL"/>
        </w:rPr>
        <w:t>Fiat</w:t>
      </w:r>
      <w:r w:rsidR="000C101A" w:rsidRPr="00DC5556">
        <w:rPr>
          <w:rFonts w:ascii="Calibri" w:hAnsi="Calibri" w:cs="Arial"/>
          <w:color w:val="auto"/>
          <w:sz w:val="20"/>
          <w:szCs w:val="20"/>
          <w:shd w:val="clear" w:color="auto" w:fill="FFFFFF"/>
        </w:rPr>
        <w:t xml:space="preserve"> </w:t>
      </w:r>
      <w:proofErr w:type="spellStart"/>
      <w:r w:rsidR="000C101A" w:rsidRPr="00DC5556">
        <w:rPr>
          <w:rFonts w:ascii="Calibri" w:hAnsi="Calibri" w:cs="Arial"/>
          <w:color w:val="auto"/>
          <w:sz w:val="20"/>
          <w:szCs w:val="20"/>
          <w:shd w:val="clear" w:color="auto" w:fill="FFFFFF"/>
        </w:rPr>
        <w:t>geeft</w:t>
      </w:r>
      <w:proofErr w:type="spellEnd"/>
      <w:r w:rsidR="000C101A" w:rsidRPr="00DC5556">
        <w:rPr>
          <w:rFonts w:ascii="Calibri" w:hAnsi="Calibri" w:cs="Arial"/>
          <w:color w:val="auto"/>
          <w:sz w:val="20"/>
          <w:szCs w:val="20"/>
          <w:shd w:val="clear" w:color="auto" w:fill="FFFFFF"/>
        </w:rPr>
        <w:t xml:space="preserve"> in Nederland </w:t>
      </w:r>
      <w:proofErr w:type="spellStart"/>
      <w:r w:rsidR="000C101A" w:rsidRPr="00DC5556">
        <w:rPr>
          <w:rFonts w:ascii="Calibri" w:hAnsi="Calibri" w:cs="Arial"/>
          <w:color w:val="auto"/>
          <w:sz w:val="20"/>
          <w:szCs w:val="20"/>
          <w:shd w:val="clear" w:color="auto" w:fill="FFFFFF"/>
        </w:rPr>
        <w:t>standaard</w:t>
      </w:r>
      <w:proofErr w:type="spellEnd"/>
      <w:r w:rsidR="000C101A" w:rsidRPr="00DC5556">
        <w:rPr>
          <w:rFonts w:ascii="Calibri" w:hAnsi="Calibri" w:cs="Arial"/>
          <w:color w:val="auto"/>
          <w:sz w:val="20"/>
          <w:szCs w:val="20"/>
          <w:shd w:val="clear" w:color="auto" w:fill="FFFFFF"/>
        </w:rPr>
        <w:t xml:space="preserve"> 5 </w:t>
      </w:r>
      <w:proofErr w:type="spellStart"/>
      <w:r w:rsidR="000C101A" w:rsidRPr="00DC5556">
        <w:rPr>
          <w:rFonts w:ascii="Calibri" w:hAnsi="Calibri" w:cs="Arial"/>
          <w:color w:val="auto"/>
          <w:sz w:val="20"/>
          <w:szCs w:val="20"/>
          <w:shd w:val="clear" w:color="auto" w:fill="FFFFFF"/>
        </w:rPr>
        <w:t>jaar</w:t>
      </w:r>
      <w:proofErr w:type="spellEnd"/>
      <w:r w:rsidR="000C101A" w:rsidRPr="00DC5556">
        <w:rPr>
          <w:rFonts w:ascii="Calibri" w:hAnsi="Calibri" w:cs="Arial"/>
          <w:color w:val="auto"/>
          <w:sz w:val="20"/>
          <w:szCs w:val="20"/>
          <w:shd w:val="clear" w:color="auto" w:fill="FFFFFF"/>
        </w:rPr>
        <w:t xml:space="preserve"> </w:t>
      </w:r>
      <w:proofErr w:type="spellStart"/>
      <w:r w:rsidR="000C101A" w:rsidRPr="00DC5556">
        <w:rPr>
          <w:rFonts w:ascii="Calibri" w:hAnsi="Calibri" w:cs="Arial"/>
          <w:color w:val="auto"/>
          <w:sz w:val="20"/>
          <w:szCs w:val="20"/>
          <w:shd w:val="clear" w:color="auto" w:fill="FFFFFF"/>
        </w:rPr>
        <w:t>kilometervrije</w:t>
      </w:r>
      <w:proofErr w:type="spellEnd"/>
      <w:r w:rsidR="000C101A" w:rsidRPr="00DC5556">
        <w:rPr>
          <w:rFonts w:ascii="Calibri" w:hAnsi="Calibri" w:cs="Arial"/>
          <w:color w:val="auto"/>
          <w:sz w:val="20"/>
          <w:szCs w:val="20"/>
          <w:shd w:val="clear" w:color="auto" w:fill="FFFFFF"/>
        </w:rPr>
        <w:t xml:space="preserve"> </w:t>
      </w:r>
      <w:proofErr w:type="spellStart"/>
      <w:r w:rsidR="000C101A" w:rsidRPr="00DC5556">
        <w:rPr>
          <w:rFonts w:ascii="Calibri" w:hAnsi="Calibri" w:cs="Arial"/>
          <w:color w:val="auto"/>
          <w:sz w:val="20"/>
          <w:szCs w:val="20"/>
          <w:shd w:val="clear" w:color="auto" w:fill="FFFFFF"/>
        </w:rPr>
        <w:t>fabrieksgarantie</w:t>
      </w:r>
      <w:proofErr w:type="spellEnd"/>
      <w:r w:rsidR="000C101A" w:rsidRPr="00DC5556">
        <w:rPr>
          <w:rFonts w:ascii="Calibri" w:hAnsi="Calibri" w:cs="Arial"/>
          <w:color w:val="auto"/>
          <w:sz w:val="20"/>
          <w:szCs w:val="20"/>
          <w:shd w:val="clear" w:color="auto" w:fill="FFFFFF"/>
        </w:rPr>
        <w:t xml:space="preserve"> </w:t>
      </w:r>
      <w:proofErr w:type="spellStart"/>
      <w:r w:rsidR="000C101A" w:rsidRPr="00DC5556">
        <w:rPr>
          <w:rFonts w:ascii="Calibri" w:hAnsi="Calibri" w:cs="Arial"/>
          <w:color w:val="auto"/>
          <w:sz w:val="20"/>
          <w:szCs w:val="20"/>
          <w:shd w:val="clear" w:color="auto" w:fill="FFFFFF"/>
        </w:rPr>
        <w:t>inclusief</w:t>
      </w:r>
      <w:proofErr w:type="spellEnd"/>
      <w:r w:rsidR="000C101A" w:rsidRPr="00DC5556">
        <w:rPr>
          <w:rFonts w:ascii="Calibri" w:hAnsi="Calibri" w:cs="Arial"/>
          <w:color w:val="auto"/>
          <w:sz w:val="20"/>
          <w:szCs w:val="20"/>
          <w:shd w:val="clear" w:color="auto" w:fill="FFFFFF"/>
        </w:rPr>
        <w:t xml:space="preserve"> </w:t>
      </w:r>
      <w:proofErr w:type="spellStart"/>
      <w:r w:rsidR="000C101A" w:rsidRPr="00DC5556">
        <w:rPr>
          <w:rFonts w:ascii="Calibri" w:hAnsi="Calibri" w:cs="Arial"/>
          <w:color w:val="auto"/>
          <w:sz w:val="20"/>
          <w:szCs w:val="20"/>
          <w:shd w:val="clear" w:color="auto" w:fill="FFFFFF"/>
        </w:rPr>
        <w:t>vijf</w:t>
      </w:r>
      <w:proofErr w:type="spellEnd"/>
      <w:r w:rsidR="000C101A" w:rsidRPr="00DC5556">
        <w:rPr>
          <w:rFonts w:ascii="Calibri" w:hAnsi="Calibri" w:cs="Arial"/>
          <w:color w:val="auto"/>
          <w:sz w:val="20"/>
          <w:szCs w:val="20"/>
          <w:shd w:val="clear" w:color="auto" w:fill="FFFFFF"/>
        </w:rPr>
        <w:t xml:space="preserve"> </w:t>
      </w:r>
      <w:proofErr w:type="spellStart"/>
      <w:r w:rsidR="000C101A" w:rsidRPr="00DC5556">
        <w:rPr>
          <w:rFonts w:ascii="Calibri" w:hAnsi="Calibri" w:cs="Arial"/>
          <w:color w:val="auto"/>
          <w:sz w:val="20"/>
          <w:szCs w:val="20"/>
          <w:shd w:val="clear" w:color="auto" w:fill="FFFFFF"/>
        </w:rPr>
        <w:t>jaar</w:t>
      </w:r>
      <w:proofErr w:type="spellEnd"/>
      <w:r w:rsidR="000C101A" w:rsidRPr="00DC5556">
        <w:rPr>
          <w:rFonts w:ascii="Calibri" w:hAnsi="Calibri" w:cs="Arial"/>
          <w:color w:val="auto"/>
          <w:sz w:val="20"/>
          <w:szCs w:val="20"/>
          <w:shd w:val="clear" w:color="auto" w:fill="FFFFFF"/>
        </w:rPr>
        <w:t xml:space="preserve"> </w:t>
      </w:r>
      <w:proofErr w:type="spellStart"/>
      <w:r w:rsidR="000C101A" w:rsidRPr="00DC5556">
        <w:rPr>
          <w:rFonts w:ascii="Calibri" w:hAnsi="Calibri" w:cs="Arial"/>
          <w:color w:val="auto"/>
          <w:sz w:val="20"/>
          <w:szCs w:val="20"/>
          <w:shd w:val="clear" w:color="auto" w:fill="FFFFFF"/>
        </w:rPr>
        <w:t>mobiliteitsgarantie</w:t>
      </w:r>
      <w:proofErr w:type="spellEnd"/>
      <w:r w:rsidR="000C101A" w:rsidRPr="00DC5556">
        <w:rPr>
          <w:rFonts w:ascii="Calibri" w:hAnsi="Calibri" w:cs="Arial"/>
          <w:color w:val="auto"/>
          <w:sz w:val="20"/>
          <w:szCs w:val="20"/>
          <w:shd w:val="clear" w:color="auto" w:fill="FFFFFF"/>
        </w:rPr>
        <w:t xml:space="preserve"> op </w:t>
      </w:r>
      <w:proofErr w:type="spellStart"/>
      <w:r w:rsidR="000C101A" w:rsidRPr="00DC5556">
        <w:rPr>
          <w:rFonts w:ascii="Calibri" w:hAnsi="Calibri" w:cs="Arial"/>
          <w:color w:val="auto"/>
          <w:sz w:val="20"/>
          <w:szCs w:val="20"/>
          <w:shd w:val="clear" w:color="auto" w:fill="FFFFFF"/>
        </w:rPr>
        <w:t>iedere</w:t>
      </w:r>
      <w:proofErr w:type="spellEnd"/>
      <w:r w:rsidR="000C101A" w:rsidRPr="00DC5556">
        <w:rPr>
          <w:rFonts w:ascii="Calibri" w:hAnsi="Calibri" w:cs="Arial"/>
          <w:color w:val="auto"/>
          <w:sz w:val="20"/>
          <w:szCs w:val="20"/>
          <w:shd w:val="clear" w:color="auto" w:fill="FFFFFF"/>
        </w:rPr>
        <w:t xml:space="preserve"> door </w:t>
      </w:r>
      <w:proofErr w:type="spellStart"/>
      <w:r w:rsidR="000C101A" w:rsidRPr="00DC5556">
        <w:rPr>
          <w:rFonts w:ascii="Calibri" w:hAnsi="Calibri" w:cs="Arial"/>
          <w:color w:val="auto"/>
          <w:sz w:val="20"/>
          <w:szCs w:val="20"/>
          <w:shd w:val="clear" w:color="auto" w:fill="FFFFFF"/>
        </w:rPr>
        <w:t>een</w:t>
      </w:r>
      <w:proofErr w:type="spellEnd"/>
      <w:r w:rsidR="000C101A" w:rsidRPr="00DC5556">
        <w:rPr>
          <w:rFonts w:ascii="Calibri" w:hAnsi="Calibri" w:cs="Arial"/>
          <w:color w:val="auto"/>
          <w:sz w:val="20"/>
          <w:szCs w:val="20"/>
          <w:shd w:val="clear" w:color="auto" w:fill="FFFFFF"/>
        </w:rPr>
        <w:t xml:space="preserve"> </w:t>
      </w:r>
      <w:proofErr w:type="spellStart"/>
      <w:r w:rsidR="000C101A" w:rsidRPr="00DC5556">
        <w:rPr>
          <w:rFonts w:ascii="Calibri" w:hAnsi="Calibri" w:cs="Arial"/>
          <w:color w:val="auto"/>
          <w:sz w:val="20"/>
          <w:szCs w:val="20"/>
          <w:shd w:val="clear" w:color="auto" w:fill="FFFFFF"/>
        </w:rPr>
        <w:t>officiële</w:t>
      </w:r>
      <w:proofErr w:type="spellEnd"/>
      <w:r w:rsidR="000C101A" w:rsidRPr="00DC5556">
        <w:rPr>
          <w:rFonts w:ascii="Calibri" w:hAnsi="Calibri" w:cs="Arial"/>
          <w:color w:val="auto"/>
          <w:sz w:val="20"/>
          <w:szCs w:val="20"/>
          <w:shd w:val="clear" w:color="auto" w:fill="FFFFFF"/>
        </w:rPr>
        <w:t xml:space="preserve"> FCA-dealer in Nederland </w:t>
      </w:r>
      <w:proofErr w:type="spellStart"/>
      <w:r w:rsidR="000C101A" w:rsidRPr="00DC5556">
        <w:rPr>
          <w:rFonts w:ascii="Calibri" w:hAnsi="Calibri" w:cs="Arial"/>
          <w:color w:val="auto"/>
          <w:sz w:val="20"/>
          <w:szCs w:val="20"/>
          <w:shd w:val="clear" w:color="auto" w:fill="FFFFFF"/>
        </w:rPr>
        <w:t>nieuw</w:t>
      </w:r>
      <w:proofErr w:type="spellEnd"/>
      <w:r w:rsidR="000C101A" w:rsidRPr="00DC5556">
        <w:rPr>
          <w:rFonts w:ascii="Calibri" w:hAnsi="Calibri" w:cs="Arial"/>
          <w:color w:val="auto"/>
          <w:sz w:val="20"/>
          <w:szCs w:val="20"/>
          <w:shd w:val="clear" w:color="auto" w:fill="FFFFFF"/>
        </w:rPr>
        <w:t xml:space="preserve"> </w:t>
      </w:r>
      <w:proofErr w:type="spellStart"/>
      <w:r w:rsidR="000C101A" w:rsidRPr="00DC5556">
        <w:rPr>
          <w:rFonts w:ascii="Calibri" w:hAnsi="Calibri" w:cs="Arial"/>
          <w:color w:val="auto"/>
          <w:sz w:val="20"/>
          <w:szCs w:val="20"/>
          <w:shd w:val="clear" w:color="auto" w:fill="FFFFFF"/>
        </w:rPr>
        <w:t>verkochte</w:t>
      </w:r>
      <w:proofErr w:type="spellEnd"/>
      <w:r w:rsidR="000C101A" w:rsidRPr="00DC5556">
        <w:rPr>
          <w:rFonts w:ascii="Calibri" w:hAnsi="Calibri" w:cs="Arial"/>
          <w:color w:val="auto"/>
          <w:sz w:val="20"/>
          <w:szCs w:val="20"/>
          <w:shd w:val="clear" w:color="auto" w:fill="FFFFFF"/>
        </w:rPr>
        <w:t xml:space="preserve"> </w:t>
      </w:r>
      <w:r w:rsidRPr="00DC5556">
        <w:rPr>
          <w:rFonts w:ascii="Calibri" w:hAnsi="Calibri" w:cs="Arial"/>
          <w:color w:val="auto"/>
          <w:sz w:val="20"/>
          <w:szCs w:val="20"/>
          <w:shd w:val="clear" w:color="auto" w:fill="FFFFFF"/>
        </w:rPr>
        <w:t xml:space="preserve">Fiat </w:t>
      </w:r>
      <w:proofErr w:type="spellStart"/>
      <w:r w:rsidRPr="00DC5556">
        <w:rPr>
          <w:rFonts w:ascii="Calibri" w:hAnsi="Calibri" w:cs="Arial"/>
          <w:color w:val="auto"/>
          <w:sz w:val="20"/>
          <w:szCs w:val="20"/>
          <w:shd w:val="clear" w:color="auto" w:fill="FFFFFF"/>
        </w:rPr>
        <w:t>personenauto</w:t>
      </w:r>
      <w:proofErr w:type="spellEnd"/>
      <w:r w:rsidR="000C101A" w:rsidRPr="00DC5556">
        <w:rPr>
          <w:rFonts w:ascii="Calibri" w:hAnsi="Calibri" w:cs="Arial"/>
          <w:color w:val="auto"/>
          <w:sz w:val="20"/>
          <w:szCs w:val="20"/>
          <w:shd w:val="clear" w:color="auto" w:fill="FFFFFF"/>
        </w:rPr>
        <w:t>.</w:t>
      </w:r>
    </w:p>
    <w:p w:rsidR="000C101A" w:rsidRPr="00DC5556" w:rsidRDefault="000C101A" w:rsidP="000C101A">
      <w:pPr>
        <w:pStyle w:val="01TEXT"/>
        <w:rPr>
          <w:rFonts w:ascii="Calibri" w:hAnsi="Calibri"/>
          <w:sz w:val="20"/>
          <w:szCs w:val="20"/>
          <w:lang w:val="nl-NL"/>
        </w:rPr>
      </w:pPr>
    </w:p>
    <w:p w:rsidR="00CF0E59" w:rsidRPr="00DC5556" w:rsidRDefault="0092384B" w:rsidP="00C36C67">
      <w:pPr>
        <w:pStyle w:val="01TEXT"/>
        <w:rPr>
          <w:rFonts w:ascii="Calibri" w:hAnsi="Calibri" w:cstheme="minorHAnsi"/>
          <w:sz w:val="20"/>
          <w:szCs w:val="20"/>
          <w:lang w:val="nl-NL"/>
        </w:rPr>
      </w:pPr>
      <w:r w:rsidRPr="00DC5556">
        <w:rPr>
          <w:rFonts w:ascii="Calibri" w:hAnsi="Calibri" w:cstheme="minorHAnsi"/>
          <w:sz w:val="20"/>
          <w:szCs w:val="20"/>
          <w:lang w:val="nl-NL"/>
        </w:rPr>
        <w:t xml:space="preserve"> </w:t>
      </w:r>
    </w:p>
    <w:p w:rsidR="00D8261B" w:rsidRPr="00DC5556" w:rsidRDefault="00D8261B" w:rsidP="00D8261B">
      <w:pPr>
        <w:rPr>
          <w:rFonts w:ascii="Calibri" w:hAnsi="Calibri"/>
          <w:sz w:val="20"/>
          <w:szCs w:val="20"/>
          <w:lang w:val="nl-NL"/>
        </w:rPr>
      </w:pPr>
      <w:r w:rsidRPr="00DC5556">
        <w:rPr>
          <w:rFonts w:ascii="Calibri" w:hAnsi="Calibri"/>
          <w:sz w:val="20"/>
          <w:szCs w:val="20"/>
          <w:lang w:val="nl-NL"/>
        </w:rPr>
        <w:t xml:space="preserve">Fiat Chrysler </w:t>
      </w:r>
      <w:proofErr w:type="spellStart"/>
      <w:r w:rsidRPr="00DC5556">
        <w:rPr>
          <w:rFonts w:ascii="Calibri" w:hAnsi="Calibri"/>
          <w:sz w:val="20"/>
          <w:szCs w:val="20"/>
          <w:lang w:val="nl-NL"/>
        </w:rPr>
        <w:t>Automobiles</w:t>
      </w:r>
      <w:proofErr w:type="spellEnd"/>
      <w:r w:rsidRPr="00DC5556">
        <w:rPr>
          <w:rFonts w:ascii="Calibri" w:hAnsi="Calibri"/>
          <w:sz w:val="20"/>
          <w:szCs w:val="20"/>
          <w:lang w:val="nl-NL"/>
        </w:rPr>
        <w:t xml:space="preserve"> (FCA) ontwerpt, ontwikkelt, produceert en verkoopt auto’s, bedrijfswagens, onderdelen en productiesystemen wereldwijd. Het opereert met de merken Abarth, Alfa Romeo, Chrysler, Dodge, Fiat, Fiat Professional, Jeep, Lancia, Ram, Maserati, SRT (race divisie toegewijd aan high performance auto’s) en Mopar (aftersalesmerk van FCA voor accessoires, services, customer care en originele onderdelen). Ook behoren </w:t>
      </w:r>
      <w:proofErr w:type="spellStart"/>
      <w:r w:rsidRPr="00DC5556">
        <w:rPr>
          <w:rFonts w:ascii="Calibri" w:hAnsi="Calibri"/>
          <w:sz w:val="20"/>
          <w:szCs w:val="20"/>
          <w:lang w:val="nl-NL"/>
        </w:rPr>
        <w:t>Comau</w:t>
      </w:r>
      <w:proofErr w:type="spellEnd"/>
      <w:r w:rsidRPr="00DC5556">
        <w:rPr>
          <w:rFonts w:ascii="Calibri" w:hAnsi="Calibri"/>
          <w:sz w:val="20"/>
          <w:szCs w:val="20"/>
          <w:lang w:val="nl-NL"/>
        </w:rPr>
        <w:t xml:space="preserve"> (productierobots), </w:t>
      </w:r>
      <w:proofErr w:type="spellStart"/>
      <w:r w:rsidRPr="00DC5556">
        <w:rPr>
          <w:rFonts w:ascii="Calibri" w:hAnsi="Calibri"/>
          <w:sz w:val="20"/>
          <w:szCs w:val="20"/>
          <w:lang w:val="nl-NL"/>
        </w:rPr>
        <w:t>Magneti</w:t>
      </w:r>
      <w:proofErr w:type="spellEnd"/>
      <w:r w:rsidRPr="00DC5556">
        <w:rPr>
          <w:rFonts w:ascii="Calibri" w:hAnsi="Calibri"/>
          <w:sz w:val="20"/>
          <w:szCs w:val="20"/>
          <w:lang w:val="nl-NL"/>
        </w:rPr>
        <w:t xml:space="preserve"> </w:t>
      </w:r>
      <w:proofErr w:type="spellStart"/>
      <w:r w:rsidRPr="00DC5556">
        <w:rPr>
          <w:rFonts w:ascii="Calibri" w:hAnsi="Calibri"/>
          <w:sz w:val="20"/>
          <w:szCs w:val="20"/>
          <w:lang w:val="nl-NL"/>
        </w:rPr>
        <w:t>Marelli</w:t>
      </w:r>
      <w:proofErr w:type="spellEnd"/>
      <w:r w:rsidRPr="00DC5556">
        <w:rPr>
          <w:rFonts w:ascii="Calibri" w:hAnsi="Calibri"/>
          <w:sz w:val="20"/>
          <w:szCs w:val="20"/>
          <w:lang w:val="nl-NL"/>
        </w:rPr>
        <w:t xml:space="preserve"> (elektronica) en </w:t>
      </w:r>
      <w:proofErr w:type="spellStart"/>
      <w:r w:rsidRPr="00DC5556">
        <w:rPr>
          <w:rFonts w:ascii="Calibri" w:hAnsi="Calibri"/>
          <w:sz w:val="20"/>
          <w:szCs w:val="20"/>
          <w:lang w:val="nl-NL"/>
        </w:rPr>
        <w:lastRenderedPageBreak/>
        <w:t>Teksid</w:t>
      </w:r>
      <w:proofErr w:type="spellEnd"/>
      <w:r w:rsidRPr="00DC5556">
        <w:rPr>
          <w:rFonts w:ascii="Calibri" w:hAnsi="Calibri"/>
          <w:sz w:val="20"/>
          <w:szCs w:val="20"/>
          <w:lang w:val="nl-NL"/>
        </w:rPr>
        <w:t xml:space="preserve"> (ijzer en aluminium onderdelen) tot FCA. FCA levert ook financieringen, lease- en huurdiensten door middel van dochterondernemingen, joint ventures en overeenkomsten met gespecialiseerde </w:t>
      </w:r>
      <w:proofErr w:type="spellStart"/>
      <w:r w:rsidRPr="00DC5556">
        <w:rPr>
          <w:rFonts w:ascii="Calibri" w:hAnsi="Calibri"/>
          <w:i/>
          <w:sz w:val="20"/>
          <w:szCs w:val="20"/>
          <w:lang w:val="nl-NL"/>
        </w:rPr>
        <w:t>finance</w:t>
      </w:r>
      <w:proofErr w:type="spellEnd"/>
      <w:r w:rsidRPr="00DC5556">
        <w:rPr>
          <w:rFonts w:ascii="Calibri" w:hAnsi="Calibri"/>
          <w:i/>
          <w:sz w:val="20"/>
          <w:szCs w:val="20"/>
          <w:lang w:val="nl-NL"/>
        </w:rPr>
        <w:t xml:space="preserve"> operators</w:t>
      </w:r>
      <w:r w:rsidRPr="00DC5556">
        <w:rPr>
          <w:rFonts w:ascii="Calibri" w:hAnsi="Calibri"/>
          <w:sz w:val="20"/>
          <w:szCs w:val="20"/>
          <w:lang w:val="nl-NL"/>
        </w:rPr>
        <w:t>. FCA bevindt zich in 40 landen wereldwijd en onderhoudt commerciële klantrelaties in meer dan 140 landen. In 2018 verkocht FCA ruim 4,8 miljoen voertuigen. FCA is beursgenoteerd op de New York Stock Exchange (“FCAU”) en de Milan Stock Exchange (“FCA”).</w:t>
      </w:r>
    </w:p>
    <w:p w:rsidR="000B7C7B" w:rsidRPr="00DC5556" w:rsidRDefault="000B7C7B" w:rsidP="00835E67">
      <w:pPr>
        <w:pStyle w:val="NoSpacing"/>
        <w:rPr>
          <w:rFonts w:ascii="Calibri" w:hAnsi="Calibri" w:cstheme="minorHAnsi"/>
          <w:lang w:val="nl-NL"/>
        </w:rPr>
      </w:pPr>
    </w:p>
    <w:p w:rsidR="00F75A7E" w:rsidRPr="00DC5556" w:rsidRDefault="00CF0E59" w:rsidP="00F75A7E">
      <w:pPr>
        <w:spacing w:line="240" w:lineRule="auto"/>
        <w:rPr>
          <w:rFonts w:ascii="Calibri" w:hAnsi="Calibri" w:cstheme="minorHAnsi"/>
          <w:sz w:val="20"/>
          <w:szCs w:val="20"/>
          <w:lang w:val="nl-NL"/>
        </w:rPr>
      </w:pPr>
      <w:r w:rsidRPr="00DC5556">
        <w:rPr>
          <w:rFonts w:ascii="Calibri" w:hAnsi="Calibri" w:cstheme="minorHAnsi"/>
          <w:sz w:val="20"/>
          <w:szCs w:val="20"/>
          <w:lang w:val="nl-NL"/>
        </w:rPr>
        <w:t xml:space="preserve">Niet voor publicatie: voor </w:t>
      </w:r>
      <w:r w:rsidR="00C36C67" w:rsidRPr="00DC5556">
        <w:rPr>
          <w:rFonts w:ascii="Calibri" w:hAnsi="Calibri" w:cstheme="minorHAnsi"/>
          <w:sz w:val="20"/>
          <w:szCs w:val="20"/>
          <w:lang w:val="nl-NL"/>
        </w:rPr>
        <w:t>meer inform</w:t>
      </w:r>
      <w:r w:rsidRPr="00DC5556">
        <w:rPr>
          <w:rFonts w:ascii="Calibri" w:hAnsi="Calibri" w:cstheme="minorHAnsi"/>
          <w:sz w:val="20"/>
          <w:szCs w:val="20"/>
          <w:lang w:val="nl-NL"/>
        </w:rPr>
        <w:t xml:space="preserve">atie kunt u contact opnemen met </w:t>
      </w:r>
      <w:r w:rsidR="00F75A7E" w:rsidRPr="00DC5556">
        <w:rPr>
          <w:rFonts w:ascii="Calibri" w:hAnsi="Calibri" w:cstheme="minorHAnsi"/>
          <w:sz w:val="20"/>
          <w:szCs w:val="20"/>
          <w:lang w:val="nl-NL"/>
        </w:rPr>
        <w:t>Mirco Rácz</w:t>
      </w:r>
      <w:r w:rsidR="000F3CC1" w:rsidRPr="00DC5556">
        <w:rPr>
          <w:rFonts w:ascii="Calibri" w:hAnsi="Calibri" w:cstheme="minorHAnsi"/>
          <w:sz w:val="20"/>
          <w:szCs w:val="20"/>
          <w:lang w:val="nl-NL"/>
        </w:rPr>
        <w:t xml:space="preserve">, </w:t>
      </w:r>
      <w:r w:rsidR="00F75A7E" w:rsidRPr="00DC5556">
        <w:rPr>
          <w:rFonts w:ascii="Calibri" w:hAnsi="Calibri" w:cstheme="minorHAnsi"/>
          <w:sz w:val="20"/>
          <w:szCs w:val="20"/>
          <w:lang w:val="nl-NL"/>
        </w:rPr>
        <w:t>Public Relations Manager</w:t>
      </w:r>
      <w:r w:rsidR="000F3CC1" w:rsidRPr="00DC5556">
        <w:rPr>
          <w:rFonts w:ascii="Calibri" w:hAnsi="Calibri" w:cstheme="minorHAnsi"/>
          <w:sz w:val="20"/>
          <w:szCs w:val="20"/>
          <w:lang w:val="nl-NL"/>
        </w:rPr>
        <w:t>.</w:t>
      </w:r>
    </w:p>
    <w:p w:rsidR="00F75A7E" w:rsidRPr="00DC5556" w:rsidRDefault="00F75A7E" w:rsidP="00F75A7E">
      <w:pPr>
        <w:spacing w:line="240" w:lineRule="auto"/>
        <w:rPr>
          <w:rFonts w:ascii="Calibri" w:hAnsi="Calibri" w:cstheme="minorHAnsi"/>
          <w:sz w:val="20"/>
          <w:szCs w:val="20"/>
          <w:lang w:val="de-DE"/>
        </w:rPr>
      </w:pPr>
      <w:r w:rsidRPr="00DC5556">
        <w:rPr>
          <w:rFonts w:ascii="Calibri" w:hAnsi="Calibri" w:cstheme="minorHAnsi"/>
          <w:sz w:val="20"/>
          <w:szCs w:val="20"/>
          <w:lang w:val="de-DE"/>
        </w:rPr>
        <w:t>T:</w:t>
      </w:r>
      <w:r w:rsidRPr="00DC5556">
        <w:rPr>
          <w:rFonts w:ascii="Calibri" w:hAnsi="Calibri" w:cstheme="minorHAnsi"/>
          <w:sz w:val="20"/>
          <w:szCs w:val="20"/>
          <w:lang w:val="de-DE"/>
        </w:rPr>
        <w:tab/>
        <w:t>+31 (0) 20 3421 809</w:t>
      </w:r>
    </w:p>
    <w:p w:rsidR="00F75A7E" w:rsidRPr="00DC5556" w:rsidRDefault="00F75A7E" w:rsidP="00F75A7E">
      <w:pPr>
        <w:spacing w:line="240" w:lineRule="auto"/>
        <w:rPr>
          <w:rFonts w:ascii="Calibri" w:hAnsi="Calibri" w:cstheme="minorHAnsi"/>
          <w:sz w:val="20"/>
          <w:szCs w:val="20"/>
          <w:lang w:val="de-DE"/>
        </w:rPr>
      </w:pPr>
      <w:r w:rsidRPr="00DC5556">
        <w:rPr>
          <w:rFonts w:ascii="Calibri" w:hAnsi="Calibri" w:cstheme="minorHAnsi"/>
          <w:sz w:val="20"/>
          <w:szCs w:val="20"/>
          <w:lang w:val="de-DE"/>
        </w:rPr>
        <w:t xml:space="preserve">M: </w:t>
      </w:r>
      <w:r w:rsidRPr="00DC5556">
        <w:rPr>
          <w:rFonts w:ascii="Calibri" w:hAnsi="Calibri" w:cstheme="minorHAnsi"/>
          <w:sz w:val="20"/>
          <w:szCs w:val="20"/>
          <w:lang w:val="de-DE"/>
        </w:rPr>
        <w:tab/>
        <w:t>+31 (0) 6 52 000 188</w:t>
      </w:r>
    </w:p>
    <w:p w:rsidR="00C36C67" w:rsidRPr="00DC5556" w:rsidRDefault="00F75A7E" w:rsidP="00F75A7E">
      <w:pPr>
        <w:spacing w:line="240" w:lineRule="auto"/>
        <w:rPr>
          <w:rFonts w:ascii="Calibri" w:hAnsi="Calibri" w:cstheme="minorHAnsi"/>
          <w:sz w:val="20"/>
          <w:szCs w:val="20"/>
          <w:lang w:val="de-DE"/>
        </w:rPr>
      </w:pPr>
      <w:r w:rsidRPr="00DC5556">
        <w:rPr>
          <w:rFonts w:ascii="Calibri" w:hAnsi="Calibri" w:cstheme="minorHAnsi"/>
          <w:sz w:val="20"/>
          <w:szCs w:val="20"/>
          <w:lang w:val="de-DE"/>
        </w:rPr>
        <w:t xml:space="preserve">E: </w:t>
      </w:r>
      <w:r w:rsidRPr="00DC5556">
        <w:rPr>
          <w:rFonts w:ascii="Calibri" w:hAnsi="Calibri" w:cstheme="minorHAnsi"/>
          <w:sz w:val="20"/>
          <w:szCs w:val="20"/>
          <w:lang w:val="de-DE"/>
        </w:rPr>
        <w:tab/>
        <w:t>mirco.racz@fcagroup.com</w:t>
      </w:r>
      <w:r w:rsidR="00EE17EE" w:rsidRPr="00DC5556">
        <w:rPr>
          <w:rFonts w:ascii="Calibri" w:hAnsi="Calibri" w:cstheme="minorHAnsi"/>
          <w:sz w:val="20"/>
          <w:szCs w:val="20"/>
          <w:lang w:val="de-DE"/>
        </w:rPr>
        <w:br/>
      </w:r>
      <w:r w:rsidR="00C36C67" w:rsidRPr="00DC5556">
        <w:rPr>
          <w:rFonts w:ascii="Calibri" w:hAnsi="Calibri" w:cstheme="minorHAnsi"/>
          <w:sz w:val="20"/>
          <w:szCs w:val="20"/>
          <w:lang w:val="de-DE"/>
        </w:rPr>
        <w:t>W:</w:t>
      </w:r>
      <w:r w:rsidR="00C36C67" w:rsidRPr="00DC5556">
        <w:rPr>
          <w:rFonts w:ascii="Calibri" w:hAnsi="Calibri" w:cstheme="minorHAnsi"/>
          <w:sz w:val="20"/>
          <w:szCs w:val="20"/>
          <w:lang w:val="de-DE"/>
        </w:rPr>
        <w:tab/>
        <w:t>www.fiatpress.nl</w:t>
      </w:r>
    </w:p>
    <w:p w:rsidR="00C36C67" w:rsidRPr="00DC5556" w:rsidRDefault="00C36C67" w:rsidP="00C36C67">
      <w:pPr>
        <w:rPr>
          <w:rFonts w:ascii="Calibri" w:hAnsi="Calibri" w:cstheme="minorHAnsi"/>
          <w:sz w:val="20"/>
          <w:szCs w:val="20"/>
          <w:lang w:val="de-DE"/>
        </w:rPr>
      </w:pPr>
    </w:p>
    <w:p w:rsidR="00C36C67" w:rsidRPr="00DC5556" w:rsidRDefault="00C36C67" w:rsidP="00C36C67">
      <w:pPr>
        <w:spacing w:line="240" w:lineRule="auto"/>
        <w:rPr>
          <w:rFonts w:ascii="Calibri" w:eastAsiaTheme="minorHAnsi" w:hAnsi="Calibri" w:cstheme="minorHAnsi"/>
          <w:color w:val="auto"/>
          <w:sz w:val="22"/>
          <w:szCs w:val="22"/>
          <w:lang w:val="nl-NL" w:eastAsia="en-US"/>
        </w:rPr>
      </w:pPr>
      <w:bookmarkStart w:id="0" w:name="_GoBack"/>
      <w:bookmarkEnd w:id="0"/>
    </w:p>
    <w:p w:rsidR="007368CD" w:rsidRPr="00DC5556" w:rsidRDefault="007368CD" w:rsidP="00B12B4A">
      <w:pPr>
        <w:spacing w:line="240" w:lineRule="auto"/>
        <w:rPr>
          <w:rFonts w:ascii="Calibri" w:eastAsiaTheme="minorHAnsi" w:hAnsi="Calibri" w:cstheme="minorHAnsi"/>
          <w:color w:val="auto"/>
          <w:sz w:val="22"/>
          <w:szCs w:val="22"/>
          <w:lang w:val="nl-NL" w:eastAsia="en-US"/>
        </w:rPr>
      </w:pPr>
    </w:p>
    <w:sectPr w:rsidR="007368CD" w:rsidRPr="00DC5556" w:rsidSect="007368CD">
      <w:headerReference w:type="default" r:id="rId11"/>
      <w:footerReference w:type="default" r:id="rId12"/>
      <w:headerReference w:type="first" r:id="rId13"/>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764" w:rsidRDefault="00755764" w:rsidP="007368CD">
      <w:r>
        <w:separator/>
      </w:r>
    </w:p>
  </w:endnote>
  <w:endnote w:type="continuationSeparator" w:id="0">
    <w:p w:rsidR="00755764" w:rsidRDefault="00755764"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35" w:rsidRDefault="00E92435" w:rsidP="007368CD">
    <w:pPr>
      <w:pStyle w:val="Footer"/>
    </w:pPr>
  </w:p>
  <w:p w:rsidR="00E92435" w:rsidRDefault="00E92435" w:rsidP="007368CD">
    <w:pPr>
      <w:pStyle w:val="Footer"/>
    </w:pPr>
  </w:p>
  <w:p w:rsidR="00E92435" w:rsidRDefault="00E92435" w:rsidP="007368CD">
    <w:pPr>
      <w:pStyle w:val="Footer"/>
    </w:pPr>
  </w:p>
  <w:p w:rsidR="00E92435" w:rsidRDefault="00E92435" w:rsidP="007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764" w:rsidRDefault="00755764" w:rsidP="007368CD">
      <w:r>
        <w:separator/>
      </w:r>
    </w:p>
  </w:footnote>
  <w:footnote w:type="continuationSeparator" w:id="0">
    <w:p w:rsidR="00755764" w:rsidRDefault="00755764"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35" w:rsidRDefault="00E92435" w:rsidP="007368CD">
    <w:r>
      <w:rPr>
        <w:noProof/>
        <w:lang w:val="en-US" w:eastAsia="en-US"/>
      </w:rPr>
      <mc:AlternateContent>
        <mc:Choice Requires="wps">
          <w:drawing>
            <wp:anchor distT="0" distB="0" distL="114300" distR="114300" simplePos="0" relativeHeight="251685888" behindDoc="0" locked="1" layoutInCell="1" allowOverlap="1" wp14:anchorId="12EEF031" wp14:editId="73814DDB">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435" w:rsidRPr="00A250A9" w:rsidRDefault="00E92435" w:rsidP="007368CD">
                          <w:pPr>
                            <w:pStyle w:val="01PRESSRELEASE"/>
                            <w:jc w:val="both"/>
                            <w:rPr>
                              <w:rFonts w:ascii="Calibri" w:hAnsi="Calibri"/>
                            </w:rPr>
                          </w:pPr>
                          <w:r w:rsidRPr="00A250A9">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E92435" w:rsidRPr="00A250A9" w:rsidRDefault="00E92435" w:rsidP="007368CD">
                    <w:pPr>
                      <w:pStyle w:val="01PRESSRELEASE"/>
                      <w:jc w:val="both"/>
                      <w:rPr>
                        <w:rFonts w:ascii="Calibri" w:hAnsi="Calibri"/>
                      </w:rPr>
                    </w:pPr>
                    <w:r w:rsidRPr="00A250A9">
                      <w:rPr>
                        <w:rFonts w:ascii="Calibri" w:hAnsi="Calibri"/>
                      </w:rPr>
                      <w:t>PERSBERICHT</w:t>
                    </w:r>
                  </w:p>
                </w:txbxContent>
              </v:textbox>
              <w10:wrap type="tight" anchorx="page" anchory="page"/>
              <w10:anchorlock/>
            </v:shape>
          </w:pict>
        </mc:Fallback>
      </mc:AlternateContent>
    </w:r>
    <w:r w:rsidRPr="000D1D5E">
      <w:rPr>
        <w:noProof/>
        <w:lang w:val="en-US" w:eastAsia="en-US"/>
      </w:rPr>
      <w:drawing>
        <wp:anchor distT="0" distB="0" distL="114300" distR="114300" simplePos="0" relativeHeight="251714560" behindDoc="1" locked="1" layoutInCell="1" allowOverlap="1" wp14:anchorId="4294C464" wp14:editId="603F1781">
          <wp:simplePos x="0" y="0"/>
          <wp:positionH relativeFrom="page">
            <wp:posOffset>431800</wp:posOffset>
          </wp:positionH>
          <wp:positionV relativeFrom="page">
            <wp:posOffset>3636645</wp:posOffset>
          </wp:positionV>
          <wp:extent cx="603885" cy="603250"/>
          <wp:effectExtent l="25400" t="0" r="5715" b="0"/>
          <wp:wrapNone/>
          <wp:docPr id="41" name="Picture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6F758E45" wp14:editId="0BDFE82D">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27DACA9C" wp14:editId="0F9B885C">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35" w:rsidRPr="00C01009" w:rsidRDefault="00E92435" w:rsidP="007368CD">
    <w:r>
      <w:rPr>
        <w:noProof/>
        <w:lang w:val="en-US" w:eastAsia="en-US"/>
      </w:rPr>
      <mc:AlternateContent>
        <mc:Choice Requires="wps">
          <w:drawing>
            <wp:anchor distT="0" distB="0" distL="114300" distR="114300" simplePos="0" relativeHeight="251674624" behindDoc="0" locked="1" layoutInCell="1" allowOverlap="1" wp14:anchorId="5CCAE20D" wp14:editId="6E4EE223">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435" w:rsidRPr="00A250A9" w:rsidRDefault="00E92435" w:rsidP="007368CD">
                          <w:pPr>
                            <w:pStyle w:val="01PRESSRELEASE"/>
                            <w:jc w:val="both"/>
                            <w:rPr>
                              <w:rFonts w:ascii="Calibri" w:hAnsi="Calibri"/>
                            </w:rPr>
                          </w:pPr>
                          <w:r w:rsidRPr="00A250A9">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E92435" w:rsidRPr="00A250A9" w:rsidRDefault="00E92435" w:rsidP="007368CD">
                    <w:pPr>
                      <w:pStyle w:val="01PRESSRELEASE"/>
                      <w:jc w:val="both"/>
                      <w:rPr>
                        <w:rFonts w:ascii="Calibri" w:hAnsi="Calibri"/>
                      </w:rPr>
                    </w:pPr>
                    <w:r w:rsidRPr="00A250A9">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63465B9D" wp14:editId="1D357C77">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27F4A052" wp14:editId="6EB74161">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0D1D5E">
      <w:rPr>
        <w:noProof/>
        <w:lang w:val="en-US" w:eastAsia="en-US"/>
      </w:rPr>
      <w:drawing>
        <wp:anchor distT="0" distB="0" distL="114300" distR="114300" simplePos="0" relativeHeight="251712512" behindDoc="1" locked="1" layoutInCell="1" allowOverlap="1" wp14:anchorId="07540D0B" wp14:editId="3E851A91">
          <wp:simplePos x="0" y="0"/>
          <wp:positionH relativeFrom="page">
            <wp:posOffset>431800</wp:posOffset>
          </wp:positionH>
          <wp:positionV relativeFrom="page">
            <wp:posOffset>3636645</wp:posOffset>
          </wp:positionV>
          <wp:extent cx="603885" cy="603250"/>
          <wp:effectExtent l="25400" t="0" r="5715" b="0"/>
          <wp:wrapNone/>
          <wp:docPr id="40" name="Picture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2"/>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846"/>
    <w:multiLevelType w:val="hybridMultilevel"/>
    <w:tmpl w:val="7EB8C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6B0FF0"/>
    <w:multiLevelType w:val="hybridMultilevel"/>
    <w:tmpl w:val="E8547754"/>
    <w:lvl w:ilvl="0" w:tplc="0700E5A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3D773B"/>
    <w:multiLevelType w:val="hybridMultilevel"/>
    <w:tmpl w:val="3CCE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E370B"/>
    <w:multiLevelType w:val="hybridMultilevel"/>
    <w:tmpl w:val="9FFAA5C6"/>
    <w:lvl w:ilvl="0" w:tplc="C1C4F9C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35E2CDE"/>
    <w:multiLevelType w:val="hybridMultilevel"/>
    <w:tmpl w:val="E362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AA7C75"/>
    <w:multiLevelType w:val="hybridMultilevel"/>
    <w:tmpl w:val="EEF247D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3297784A"/>
    <w:multiLevelType w:val="hybridMultilevel"/>
    <w:tmpl w:val="2E7826FE"/>
    <w:lvl w:ilvl="0" w:tplc="0D1076AC">
      <w:start w:val="5"/>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4462A1B"/>
    <w:multiLevelType w:val="hybridMultilevel"/>
    <w:tmpl w:val="1F68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1E4C52"/>
    <w:multiLevelType w:val="multilevel"/>
    <w:tmpl w:val="4F8E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5A520B"/>
    <w:multiLevelType w:val="hybridMultilevel"/>
    <w:tmpl w:val="88E2BA3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49B32947"/>
    <w:multiLevelType w:val="hybridMultilevel"/>
    <w:tmpl w:val="87AE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E11F73"/>
    <w:multiLevelType w:val="hybridMultilevel"/>
    <w:tmpl w:val="8EB0827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51590456"/>
    <w:multiLevelType w:val="hybridMultilevel"/>
    <w:tmpl w:val="0F6C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670880"/>
    <w:multiLevelType w:val="hybridMultilevel"/>
    <w:tmpl w:val="71044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BB70D54"/>
    <w:multiLevelType w:val="hybridMultilevel"/>
    <w:tmpl w:val="2730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6F6FE5"/>
    <w:multiLevelType w:val="hybridMultilevel"/>
    <w:tmpl w:val="05025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7D45C30"/>
    <w:multiLevelType w:val="hybridMultilevel"/>
    <w:tmpl w:val="B1B02D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7E915616"/>
    <w:multiLevelType w:val="hybridMultilevel"/>
    <w:tmpl w:val="C4AE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EF4214"/>
    <w:multiLevelType w:val="hybridMultilevel"/>
    <w:tmpl w:val="98A69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9"/>
  </w:num>
  <w:num w:numId="5">
    <w:abstractNumId w:val="18"/>
  </w:num>
  <w:num w:numId="6">
    <w:abstractNumId w:val="3"/>
  </w:num>
  <w:num w:numId="7">
    <w:abstractNumId w:val="1"/>
  </w:num>
  <w:num w:numId="8">
    <w:abstractNumId w:val="12"/>
  </w:num>
  <w:num w:numId="9">
    <w:abstractNumId w:val="14"/>
  </w:num>
  <w:num w:numId="10">
    <w:abstractNumId w:val="2"/>
  </w:num>
  <w:num w:numId="11">
    <w:abstractNumId w:val="8"/>
  </w:num>
  <w:num w:numId="12">
    <w:abstractNumId w:val="17"/>
  </w:num>
  <w:num w:numId="13">
    <w:abstractNumId w:val="4"/>
  </w:num>
  <w:num w:numId="14">
    <w:abstractNumId w:val="6"/>
  </w:num>
  <w:num w:numId="15">
    <w:abstractNumId w:val="16"/>
  </w:num>
  <w:num w:numId="16">
    <w:abstractNumId w:val="15"/>
  </w:num>
  <w:num w:numId="17">
    <w:abstractNumId w:val="13"/>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E9"/>
    <w:rsid w:val="000007BE"/>
    <w:rsid w:val="00012B23"/>
    <w:rsid w:val="000134F6"/>
    <w:rsid w:val="00015096"/>
    <w:rsid w:val="000218DC"/>
    <w:rsid w:val="00024CB9"/>
    <w:rsid w:val="00026208"/>
    <w:rsid w:val="00026967"/>
    <w:rsid w:val="00034635"/>
    <w:rsid w:val="00034891"/>
    <w:rsid w:val="0003558A"/>
    <w:rsid w:val="00041FE9"/>
    <w:rsid w:val="00044947"/>
    <w:rsid w:val="00046E75"/>
    <w:rsid w:val="000531EA"/>
    <w:rsid w:val="0005594B"/>
    <w:rsid w:val="00060EBB"/>
    <w:rsid w:val="000625FF"/>
    <w:rsid w:val="00063473"/>
    <w:rsid w:val="000647C6"/>
    <w:rsid w:val="00064996"/>
    <w:rsid w:val="00074113"/>
    <w:rsid w:val="000742F5"/>
    <w:rsid w:val="00080AD3"/>
    <w:rsid w:val="00082A81"/>
    <w:rsid w:val="00084861"/>
    <w:rsid w:val="0009236B"/>
    <w:rsid w:val="000927C4"/>
    <w:rsid w:val="00096891"/>
    <w:rsid w:val="000A1516"/>
    <w:rsid w:val="000A1715"/>
    <w:rsid w:val="000A43CD"/>
    <w:rsid w:val="000B11F5"/>
    <w:rsid w:val="000B5154"/>
    <w:rsid w:val="000B7C7B"/>
    <w:rsid w:val="000C101A"/>
    <w:rsid w:val="000C1199"/>
    <w:rsid w:val="000C2B87"/>
    <w:rsid w:val="000C2C15"/>
    <w:rsid w:val="000C5199"/>
    <w:rsid w:val="000C65B9"/>
    <w:rsid w:val="000C773B"/>
    <w:rsid w:val="000D1478"/>
    <w:rsid w:val="000D1D5E"/>
    <w:rsid w:val="000D3847"/>
    <w:rsid w:val="000D5147"/>
    <w:rsid w:val="000D64F9"/>
    <w:rsid w:val="000E2908"/>
    <w:rsid w:val="000E50CE"/>
    <w:rsid w:val="000E7ADC"/>
    <w:rsid w:val="000E7C79"/>
    <w:rsid w:val="000F111C"/>
    <w:rsid w:val="000F3CC1"/>
    <w:rsid w:val="000F4455"/>
    <w:rsid w:val="000F46D4"/>
    <w:rsid w:val="00102589"/>
    <w:rsid w:val="00106A72"/>
    <w:rsid w:val="00106A99"/>
    <w:rsid w:val="0011051C"/>
    <w:rsid w:val="001110FF"/>
    <w:rsid w:val="00115FF3"/>
    <w:rsid w:val="00116300"/>
    <w:rsid w:val="0011681D"/>
    <w:rsid w:val="001200B6"/>
    <w:rsid w:val="00120A59"/>
    <w:rsid w:val="00120B7D"/>
    <w:rsid w:val="00121395"/>
    <w:rsid w:val="00122599"/>
    <w:rsid w:val="001245E2"/>
    <w:rsid w:val="00135502"/>
    <w:rsid w:val="00137D1E"/>
    <w:rsid w:val="00141A76"/>
    <w:rsid w:val="001426B3"/>
    <w:rsid w:val="0014659E"/>
    <w:rsid w:val="00147E2C"/>
    <w:rsid w:val="0015231C"/>
    <w:rsid w:val="00153090"/>
    <w:rsid w:val="00153404"/>
    <w:rsid w:val="0015358D"/>
    <w:rsid w:val="001551C8"/>
    <w:rsid w:val="00155DE4"/>
    <w:rsid w:val="001561AC"/>
    <w:rsid w:val="00160F0D"/>
    <w:rsid w:val="001701E0"/>
    <w:rsid w:val="00170D3A"/>
    <w:rsid w:val="001721A3"/>
    <w:rsid w:val="00172D10"/>
    <w:rsid w:val="00172DA7"/>
    <w:rsid w:val="001736C6"/>
    <w:rsid w:val="001748D3"/>
    <w:rsid w:val="001750B9"/>
    <w:rsid w:val="0017669F"/>
    <w:rsid w:val="001771C6"/>
    <w:rsid w:val="00181E84"/>
    <w:rsid w:val="00182846"/>
    <w:rsid w:val="00190243"/>
    <w:rsid w:val="001935E2"/>
    <w:rsid w:val="00195745"/>
    <w:rsid w:val="00196E62"/>
    <w:rsid w:val="0019740E"/>
    <w:rsid w:val="001A3D96"/>
    <w:rsid w:val="001A4563"/>
    <w:rsid w:val="001B0CD9"/>
    <w:rsid w:val="001B3F7F"/>
    <w:rsid w:val="001B73EE"/>
    <w:rsid w:val="001C09F2"/>
    <w:rsid w:val="001C24CA"/>
    <w:rsid w:val="001C25CD"/>
    <w:rsid w:val="001C2E80"/>
    <w:rsid w:val="001C42B6"/>
    <w:rsid w:val="001C51CE"/>
    <w:rsid w:val="001C600D"/>
    <w:rsid w:val="001C64DD"/>
    <w:rsid w:val="001C67D6"/>
    <w:rsid w:val="001D0938"/>
    <w:rsid w:val="001D4421"/>
    <w:rsid w:val="001D56F3"/>
    <w:rsid w:val="001E1461"/>
    <w:rsid w:val="001E1749"/>
    <w:rsid w:val="001E1998"/>
    <w:rsid w:val="001E37C5"/>
    <w:rsid w:val="001E5DD2"/>
    <w:rsid w:val="001E5FC1"/>
    <w:rsid w:val="001E61B8"/>
    <w:rsid w:val="001F1814"/>
    <w:rsid w:val="00203656"/>
    <w:rsid w:val="00206182"/>
    <w:rsid w:val="00211617"/>
    <w:rsid w:val="00214988"/>
    <w:rsid w:val="002152B7"/>
    <w:rsid w:val="00215B0A"/>
    <w:rsid w:val="00226083"/>
    <w:rsid w:val="00234874"/>
    <w:rsid w:val="002417BF"/>
    <w:rsid w:val="00241A6E"/>
    <w:rsid w:val="00250FA0"/>
    <w:rsid w:val="00251629"/>
    <w:rsid w:val="00253C1F"/>
    <w:rsid w:val="00256A3B"/>
    <w:rsid w:val="00267D7D"/>
    <w:rsid w:val="00267FD5"/>
    <w:rsid w:val="002731C0"/>
    <w:rsid w:val="002734A2"/>
    <w:rsid w:val="0027496C"/>
    <w:rsid w:val="00281CF8"/>
    <w:rsid w:val="00283BC2"/>
    <w:rsid w:val="00284058"/>
    <w:rsid w:val="00284124"/>
    <w:rsid w:val="00284E1E"/>
    <w:rsid w:val="00287191"/>
    <w:rsid w:val="002932D5"/>
    <w:rsid w:val="00294B06"/>
    <w:rsid w:val="00295084"/>
    <w:rsid w:val="00295618"/>
    <w:rsid w:val="0029685A"/>
    <w:rsid w:val="0029685F"/>
    <w:rsid w:val="002A21E7"/>
    <w:rsid w:val="002A2B9D"/>
    <w:rsid w:val="002A44E6"/>
    <w:rsid w:val="002A45BD"/>
    <w:rsid w:val="002A5947"/>
    <w:rsid w:val="002A636C"/>
    <w:rsid w:val="002B43AC"/>
    <w:rsid w:val="002B44C5"/>
    <w:rsid w:val="002B6460"/>
    <w:rsid w:val="002C3291"/>
    <w:rsid w:val="002C39E3"/>
    <w:rsid w:val="002C52C2"/>
    <w:rsid w:val="002D09ED"/>
    <w:rsid w:val="002D0B52"/>
    <w:rsid w:val="002D1231"/>
    <w:rsid w:val="002D19CD"/>
    <w:rsid w:val="002D578F"/>
    <w:rsid w:val="002E0C9A"/>
    <w:rsid w:val="002E44BA"/>
    <w:rsid w:val="002E4B86"/>
    <w:rsid w:val="002E57E4"/>
    <w:rsid w:val="002E7A1E"/>
    <w:rsid w:val="002F3982"/>
    <w:rsid w:val="00301EB2"/>
    <w:rsid w:val="00303255"/>
    <w:rsid w:val="003054E0"/>
    <w:rsid w:val="00305C8B"/>
    <w:rsid w:val="00314464"/>
    <w:rsid w:val="003147C6"/>
    <w:rsid w:val="0031506A"/>
    <w:rsid w:val="00315C97"/>
    <w:rsid w:val="00317AAC"/>
    <w:rsid w:val="00321F49"/>
    <w:rsid w:val="0032456E"/>
    <w:rsid w:val="00324E04"/>
    <w:rsid w:val="00325ABC"/>
    <w:rsid w:val="00325E0F"/>
    <w:rsid w:val="003268F4"/>
    <w:rsid w:val="003308EC"/>
    <w:rsid w:val="003363A0"/>
    <w:rsid w:val="00343D7B"/>
    <w:rsid w:val="0034455C"/>
    <w:rsid w:val="0035322B"/>
    <w:rsid w:val="00353972"/>
    <w:rsid w:val="00354843"/>
    <w:rsid w:val="00361DE3"/>
    <w:rsid w:val="00370917"/>
    <w:rsid w:val="00372860"/>
    <w:rsid w:val="0037320F"/>
    <w:rsid w:val="00374302"/>
    <w:rsid w:val="0037583F"/>
    <w:rsid w:val="00375E15"/>
    <w:rsid w:val="00392BB5"/>
    <w:rsid w:val="00396881"/>
    <w:rsid w:val="00396F90"/>
    <w:rsid w:val="0039743F"/>
    <w:rsid w:val="003A3536"/>
    <w:rsid w:val="003A759A"/>
    <w:rsid w:val="003B1E2A"/>
    <w:rsid w:val="003B3607"/>
    <w:rsid w:val="003B488D"/>
    <w:rsid w:val="003B5E46"/>
    <w:rsid w:val="003B6F4F"/>
    <w:rsid w:val="003B7FAF"/>
    <w:rsid w:val="003C3541"/>
    <w:rsid w:val="003C7A77"/>
    <w:rsid w:val="003D51FF"/>
    <w:rsid w:val="003E0AE0"/>
    <w:rsid w:val="003E2CF9"/>
    <w:rsid w:val="003E4A5F"/>
    <w:rsid w:val="003E5FE6"/>
    <w:rsid w:val="003E6238"/>
    <w:rsid w:val="003E6C13"/>
    <w:rsid w:val="003F3214"/>
    <w:rsid w:val="003F33EF"/>
    <w:rsid w:val="003F589B"/>
    <w:rsid w:val="003F6E28"/>
    <w:rsid w:val="003F74D7"/>
    <w:rsid w:val="004029EE"/>
    <w:rsid w:val="00404B59"/>
    <w:rsid w:val="004064CD"/>
    <w:rsid w:val="00406709"/>
    <w:rsid w:val="00410352"/>
    <w:rsid w:val="004109DB"/>
    <w:rsid w:val="004159BD"/>
    <w:rsid w:val="00415FB7"/>
    <w:rsid w:val="00420DDE"/>
    <w:rsid w:val="00423CDC"/>
    <w:rsid w:val="004268F6"/>
    <w:rsid w:val="00426FD1"/>
    <w:rsid w:val="00432F4B"/>
    <w:rsid w:val="00435179"/>
    <w:rsid w:val="00435D22"/>
    <w:rsid w:val="00436CCA"/>
    <w:rsid w:val="004379B1"/>
    <w:rsid w:val="0044054A"/>
    <w:rsid w:val="00440DDC"/>
    <w:rsid w:val="004446C2"/>
    <w:rsid w:val="00445CE1"/>
    <w:rsid w:val="00447657"/>
    <w:rsid w:val="0044785E"/>
    <w:rsid w:val="004532C4"/>
    <w:rsid w:val="004533A4"/>
    <w:rsid w:val="00454C64"/>
    <w:rsid w:val="00454DA3"/>
    <w:rsid w:val="00455B9A"/>
    <w:rsid w:val="00455D4B"/>
    <w:rsid w:val="00463E24"/>
    <w:rsid w:val="004653DF"/>
    <w:rsid w:val="0046703A"/>
    <w:rsid w:val="004718F7"/>
    <w:rsid w:val="0047334A"/>
    <w:rsid w:val="004738F2"/>
    <w:rsid w:val="004838D5"/>
    <w:rsid w:val="00483A50"/>
    <w:rsid w:val="004906AE"/>
    <w:rsid w:val="00490D01"/>
    <w:rsid w:val="00491521"/>
    <w:rsid w:val="004951F2"/>
    <w:rsid w:val="00495A7E"/>
    <w:rsid w:val="0049758A"/>
    <w:rsid w:val="004A269D"/>
    <w:rsid w:val="004A30F2"/>
    <w:rsid w:val="004A5064"/>
    <w:rsid w:val="004B09B7"/>
    <w:rsid w:val="004B10F6"/>
    <w:rsid w:val="004B2FC0"/>
    <w:rsid w:val="004B4D7D"/>
    <w:rsid w:val="004B50B6"/>
    <w:rsid w:val="004B698E"/>
    <w:rsid w:val="004C4A41"/>
    <w:rsid w:val="004C7EEC"/>
    <w:rsid w:val="004D03D3"/>
    <w:rsid w:val="004D4D82"/>
    <w:rsid w:val="004D4DC9"/>
    <w:rsid w:val="004E02E0"/>
    <w:rsid w:val="004E14C7"/>
    <w:rsid w:val="004E4D5D"/>
    <w:rsid w:val="004E51EF"/>
    <w:rsid w:val="004E5A50"/>
    <w:rsid w:val="004E5CE4"/>
    <w:rsid w:val="004E6D9D"/>
    <w:rsid w:val="004E7301"/>
    <w:rsid w:val="004F0DCA"/>
    <w:rsid w:val="004F1A8B"/>
    <w:rsid w:val="004F3E2D"/>
    <w:rsid w:val="004F4BD0"/>
    <w:rsid w:val="004F7210"/>
    <w:rsid w:val="004F7C44"/>
    <w:rsid w:val="005028CD"/>
    <w:rsid w:val="00504E20"/>
    <w:rsid w:val="00505C53"/>
    <w:rsid w:val="005062A6"/>
    <w:rsid w:val="00507041"/>
    <w:rsid w:val="00511CC9"/>
    <w:rsid w:val="005144E2"/>
    <w:rsid w:val="00515C58"/>
    <w:rsid w:val="00517557"/>
    <w:rsid w:val="005202DA"/>
    <w:rsid w:val="0052102B"/>
    <w:rsid w:val="00522423"/>
    <w:rsid w:val="00522F2F"/>
    <w:rsid w:val="00525741"/>
    <w:rsid w:val="00525BD7"/>
    <w:rsid w:val="005319A6"/>
    <w:rsid w:val="00536E46"/>
    <w:rsid w:val="005379B7"/>
    <w:rsid w:val="00543ACB"/>
    <w:rsid w:val="00544E05"/>
    <w:rsid w:val="00551A3E"/>
    <w:rsid w:val="00552B7B"/>
    <w:rsid w:val="005547D0"/>
    <w:rsid w:val="005568D0"/>
    <w:rsid w:val="00560442"/>
    <w:rsid w:val="00561891"/>
    <w:rsid w:val="00562FC0"/>
    <w:rsid w:val="005663D5"/>
    <w:rsid w:val="00570BB3"/>
    <w:rsid w:val="0057163D"/>
    <w:rsid w:val="0057590B"/>
    <w:rsid w:val="0057645B"/>
    <w:rsid w:val="00576AEB"/>
    <w:rsid w:val="00580C3F"/>
    <w:rsid w:val="00580DCD"/>
    <w:rsid w:val="00585241"/>
    <w:rsid w:val="005932E3"/>
    <w:rsid w:val="00596945"/>
    <w:rsid w:val="005A0FA3"/>
    <w:rsid w:val="005B35EF"/>
    <w:rsid w:val="005C0F59"/>
    <w:rsid w:val="005C5F92"/>
    <w:rsid w:val="005D1569"/>
    <w:rsid w:val="005D2136"/>
    <w:rsid w:val="005D31CC"/>
    <w:rsid w:val="005D5100"/>
    <w:rsid w:val="005D5E79"/>
    <w:rsid w:val="005D71B8"/>
    <w:rsid w:val="005F0813"/>
    <w:rsid w:val="005F4328"/>
    <w:rsid w:val="006024E7"/>
    <w:rsid w:val="00604A54"/>
    <w:rsid w:val="00606241"/>
    <w:rsid w:val="00606370"/>
    <w:rsid w:val="00620A25"/>
    <w:rsid w:val="00621CD8"/>
    <w:rsid w:val="0062278C"/>
    <w:rsid w:val="00622797"/>
    <w:rsid w:val="00622820"/>
    <w:rsid w:val="006273BF"/>
    <w:rsid w:val="0062779A"/>
    <w:rsid w:val="00631A8C"/>
    <w:rsid w:val="006341EE"/>
    <w:rsid w:val="00640400"/>
    <w:rsid w:val="00641C01"/>
    <w:rsid w:val="006448EB"/>
    <w:rsid w:val="006453E4"/>
    <w:rsid w:val="00651139"/>
    <w:rsid w:val="00654988"/>
    <w:rsid w:val="00657C37"/>
    <w:rsid w:val="00660CC7"/>
    <w:rsid w:val="00671FB5"/>
    <w:rsid w:val="00675906"/>
    <w:rsid w:val="00681536"/>
    <w:rsid w:val="006831FB"/>
    <w:rsid w:val="00684F2E"/>
    <w:rsid w:val="00685642"/>
    <w:rsid w:val="00686BE7"/>
    <w:rsid w:val="00692476"/>
    <w:rsid w:val="00692D20"/>
    <w:rsid w:val="0069771C"/>
    <w:rsid w:val="006A4755"/>
    <w:rsid w:val="006A4B27"/>
    <w:rsid w:val="006A537B"/>
    <w:rsid w:val="006A6EEC"/>
    <w:rsid w:val="006B37D4"/>
    <w:rsid w:val="006B4B72"/>
    <w:rsid w:val="006B50CF"/>
    <w:rsid w:val="006B6E72"/>
    <w:rsid w:val="006C2144"/>
    <w:rsid w:val="006C5B1E"/>
    <w:rsid w:val="006D4712"/>
    <w:rsid w:val="006D5117"/>
    <w:rsid w:val="006D7714"/>
    <w:rsid w:val="006D7EDA"/>
    <w:rsid w:val="006E1445"/>
    <w:rsid w:val="006E2A04"/>
    <w:rsid w:val="006E3BB7"/>
    <w:rsid w:val="006E6AE8"/>
    <w:rsid w:val="006F096D"/>
    <w:rsid w:val="006F343F"/>
    <w:rsid w:val="006F5835"/>
    <w:rsid w:val="007002C9"/>
    <w:rsid w:val="0070167D"/>
    <w:rsid w:val="00702194"/>
    <w:rsid w:val="007041CA"/>
    <w:rsid w:val="00707EF0"/>
    <w:rsid w:val="0071316C"/>
    <w:rsid w:val="007148BC"/>
    <w:rsid w:val="00715D7F"/>
    <w:rsid w:val="00717796"/>
    <w:rsid w:val="00717CDF"/>
    <w:rsid w:val="00725175"/>
    <w:rsid w:val="007315CE"/>
    <w:rsid w:val="007368CD"/>
    <w:rsid w:val="0073692F"/>
    <w:rsid w:val="0074523D"/>
    <w:rsid w:val="00745533"/>
    <w:rsid w:val="00746F75"/>
    <w:rsid w:val="00747719"/>
    <w:rsid w:val="00755764"/>
    <w:rsid w:val="007610E8"/>
    <w:rsid w:val="007614C7"/>
    <w:rsid w:val="00763DB7"/>
    <w:rsid w:val="007658EB"/>
    <w:rsid w:val="00765988"/>
    <w:rsid w:val="00766A14"/>
    <w:rsid w:val="007701CE"/>
    <w:rsid w:val="007705B2"/>
    <w:rsid w:val="007722C3"/>
    <w:rsid w:val="0077349A"/>
    <w:rsid w:val="00774731"/>
    <w:rsid w:val="00776B6C"/>
    <w:rsid w:val="00776BBB"/>
    <w:rsid w:val="00780B8E"/>
    <w:rsid w:val="007815CF"/>
    <w:rsid w:val="007850F5"/>
    <w:rsid w:val="00790398"/>
    <w:rsid w:val="00791349"/>
    <w:rsid w:val="007930B7"/>
    <w:rsid w:val="00793B26"/>
    <w:rsid w:val="00793B83"/>
    <w:rsid w:val="00797DF1"/>
    <w:rsid w:val="007A31E9"/>
    <w:rsid w:val="007A501A"/>
    <w:rsid w:val="007B20EB"/>
    <w:rsid w:val="007B2C73"/>
    <w:rsid w:val="007B4256"/>
    <w:rsid w:val="007B75AD"/>
    <w:rsid w:val="007C10A6"/>
    <w:rsid w:val="007C1A77"/>
    <w:rsid w:val="007C2537"/>
    <w:rsid w:val="007C76F2"/>
    <w:rsid w:val="007D019E"/>
    <w:rsid w:val="007D2E2F"/>
    <w:rsid w:val="007D3327"/>
    <w:rsid w:val="007D43A5"/>
    <w:rsid w:val="007E0C9B"/>
    <w:rsid w:val="007E2839"/>
    <w:rsid w:val="007E3E26"/>
    <w:rsid w:val="007E516A"/>
    <w:rsid w:val="007E529E"/>
    <w:rsid w:val="007E5472"/>
    <w:rsid w:val="007E72D5"/>
    <w:rsid w:val="007F2F35"/>
    <w:rsid w:val="007F5A10"/>
    <w:rsid w:val="007F7FC9"/>
    <w:rsid w:val="00802151"/>
    <w:rsid w:val="00802AA2"/>
    <w:rsid w:val="008036ED"/>
    <w:rsid w:val="0080676D"/>
    <w:rsid w:val="00810BFE"/>
    <w:rsid w:val="00810DC7"/>
    <w:rsid w:val="00817BD8"/>
    <w:rsid w:val="00817CA0"/>
    <w:rsid w:val="00824C1F"/>
    <w:rsid w:val="00830FB4"/>
    <w:rsid w:val="00831B39"/>
    <w:rsid w:val="00835E67"/>
    <w:rsid w:val="0083787A"/>
    <w:rsid w:val="00845E3E"/>
    <w:rsid w:val="008462DD"/>
    <w:rsid w:val="00847B3E"/>
    <w:rsid w:val="00850051"/>
    <w:rsid w:val="00854D6B"/>
    <w:rsid w:val="00855CF9"/>
    <w:rsid w:val="00855D13"/>
    <w:rsid w:val="00856BB7"/>
    <w:rsid w:val="00860DDA"/>
    <w:rsid w:val="008654A1"/>
    <w:rsid w:val="008654C3"/>
    <w:rsid w:val="00866D35"/>
    <w:rsid w:val="00876FD8"/>
    <w:rsid w:val="00877A53"/>
    <w:rsid w:val="00877C2A"/>
    <w:rsid w:val="00877C6A"/>
    <w:rsid w:val="00880960"/>
    <w:rsid w:val="008835BD"/>
    <w:rsid w:val="0088673B"/>
    <w:rsid w:val="008875F2"/>
    <w:rsid w:val="00891333"/>
    <w:rsid w:val="00892CC7"/>
    <w:rsid w:val="00896F0B"/>
    <w:rsid w:val="008A556C"/>
    <w:rsid w:val="008A76B2"/>
    <w:rsid w:val="008B0DD1"/>
    <w:rsid w:val="008B219F"/>
    <w:rsid w:val="008B2B79"/>
    <w:rsid w:val="008B74D0"/>
    <w:rsid w:val="008B7E39"/>
    <w:rsid w:val="008C2B75"/>
    <w:rsid w:val="008D0BF3"/>
    <w:rsid w:val="008D0C65"/>
    <w:rsid w:val="008D2D31"/>
    <w:rsid w:val="008D7C40"/>
    <w:rsid w:val="008E21FB"/>
    <w:rsid w:val="008E5150"/>
    <w:rsid w:val="008F3258"/>
    <w:rsid w:val="008F3F22"/>
    <w:rsid w:val="008F3F4C"/>
    <w:rsid w:val="008F62E1"/>
    <w:rsid w:val="008F66A6"/>
    <w:rsid w:val="009027AC"/>
    <w:rsid w:val="00904C99"/>
    <w:rsid w:val="00906C3E"/>
    <w:rsid w:val="00906C4A"/>
    <w:rsid w:val="009138BA"/>
    <w:rsid w:val="00913AE8"/>
    <w:rsid w:val="009168E2"/>
    <w:rsid w:val="00921214"/>
    <w:rsid w:val="0092384B"/>
    <w:rsid w:val="00923CA4"/>
    <w:rsid w:val="00924EBC"/>
    <w:rsid w:val="0093631F"/>
    <w:rsid w:val="00944B67"/>
    <w:rsid w:val="00944F43"/>
    <w:rsid w:val="00953BF0"/>
    <w:rsid w:val="00954092"/>
    <w:rsid w:val="00954E78"/>
    <w:rsid w:val="009579AD"/>
    <w:rsid w:val="009601A8"/>
    <w:rsid w:val="009670DE"/>
    <w:rsid w:val="00973A6B"/>
    <w:rsid w:val="00976E5E"/>
    <w:rsid w:val="009804F0"/>
    <w:rsid w:val="009839D0"/>
    <w:rsid w:val="00987F7C"/>
    <w:rsid w:val="00993058"/>
    <w:rsid w:val="0099608B"/>
    <w:rsid w:val="0099695F"/>
    <w:rsid w:val="00997BBE"/>
    <w:rsid w:val="009A0C93"/>
    <w:rsid w:val="009A117B"/>
    <w:rsid w:val="009A3550"/>
    <w:rsid w:val="009A48F9"/>
    <w:rsid w:val="009A4EA1"/>
    <w:rsid w:val="009A6FE6"/>
    <w:rsid w:val="009B0C88"/>
    <w:rsid w:val="009B23D1"/>
    <w:rsid w:val="009B46BB"/>
    <w:rsid w:val="009C0929"/>
    <w:rsid w:val="009C2F70"/>
    <w:rsid w:val="009C3304"/>
    <w:rsid w:val="009C5033"/>
    <w:rsid w:val="009C5738"/>
    <w:rsid w:val="009C611A"/>
    <w:rsid w:val="009D004D"/>
    <w:rsid w:val="009D2674"/>
    <w:rsid w:val="009D5274"/>
    <w:rsid w:val="009E0184"/>
    <w:rsid w:val="009E1C38"/>
    <w:rsid w:val="009E2E50"/>
    <w:rsid w:val="009E553D"/>
    <w:rsid w:val="009F1A9D"/>
    <w:rsid w:val="009F5587"/>
    <w:rsid w:val="009F56CA"/>
    <w:rsid w:val="009F63E7"/>
    <w:rsid w:val="009F7191"/>
    <w:rsid w:val="009F73B5"/>
    <w:rsid w:val="00A01AE8"/>
    <w:rsid w:val="00A02101"/>
    <w:rsid w:val="00A13041"/>
    <w:rsid w:val="00A2020E"/>
    <w:rsid w:val="00A22D91"/>
    <w:rsid w:val="00A241A7"/>
    <w:rsid w:val="00A250A9"/>
    <w:rsid w:val="00A30EA8"/>
    <w:rsid w:val="00A32FDC"/>
    <w:rsid w:val="00A37749"/>
    <w:rsid w:val="00A401D9"/>
    <w:rsid w:val="00A42066"/>
    <w:rsid w:val="00A463AE"/>
    <w:rsid w:val="00A531D3"/>
    <w:rsid w:val="00A54047"/>
    <w:rsid w:val="00A5777C"/>
    <w:rsid w:val="00A624A0"/>
    <w:rsid w:val="00A6382B"/>
    <w:rsid w:val="00A6562A"/>
    <w:rsid w:val="00A65AFE"/>
    <w:rsid w:val="00A65E93"/>
    <w:rsid w:val="00A675E9"/>
    <w:rsid w:val="00A6788F"/>
    <w:rsid w:val="00A67A2F"/>
    <w:rsid w:val="00A749BD"/>
    <w:rsid w:val="00A76BE2"/>
    <w:rsid w:val="00A77F93"/>
    <w:rsid w:val="00A877A1"/>
    <w:rsid w:val="00A91C78"/>
    <w:rsid w:val="00A95498"/>
    <w:rsid w:val="00A961A4"/>
    <w:rsid w:val="00AA0DF8"/>
    <w:rsid w:val="00AA36ED"/>
    <w:rsid w:val="00AA3C6C"/>
    <w:rsid w:val="00AB424D"/>
    <w:rsid w:val="00AB5331"/>
    <w:rsid w:val="00AB5D4B"/>
    <w:rsid w:val="00AB77B3"/>
    <w:rsid w:val="00AB7CDE"/>
    <w:rsid w:val="00AC1087"/>
    <w:rsid w:val="00AC1E0F"/>
    <w:rsid w:val="00AC331D"/>
    <w:rsid w:val="00AC7254"/>
    <w:rsid w:val="00AC764C"/>
    <w:rsid w:val="00AE3C7A"/>
    <w:rsid w:val="00B0132C"/>
    <w:rsid w:val="00B04E14"/>
    <w:rsid w:val="00B070F3"/>
    <w:rsid w:val="00B12B4A"/>
    <w:rsid w:val="00B13742"/>
    <w:rsid w:val="00B13E29"/>
    <w:rsid w:val="00B16C6F"/>
    <w:rsid w:val="00B20096"/>
    <w:rsid w:val="00B2048B"/>
    <w:rsid w:val="00B20846"/>
    <w:rsid w:val="00B21C87"/>
    <w:rsid w:val="00B2368D"/>
    <w:rsid w:val="00B245C8"/>
    <w:rsid w:val="00B2571E"/>
    <w:rsid w:val="00B25DE1"/>
    <w:rsid w:val="00B335D3"/>
    <w:rsid w:val="00B42F6F"/>
    <w:rsid w:val="00B45A4E"/>
    <w:rsid w:val="00B467E1"/>
    <w:rsid w:val="00B55A28"/>
    <w:rsid w:val="00B56CCF"/>
    <w:rsid w:val="00B6318A"/>
    <w:rsid w:val="00B648BA"/>
    <w:rsid w:val="00B74366"/>
    <w:rsid w:val="00B81DB7"/>
    <w:rsid w:val="00B84DFA"/>
    <w:rsid w:val="00B95BDA"/>
    <w:rsid w:val="00B97676"/>
    <w:rsid w:val="00BA13D8"/>
    <w:rsid w:val="00BA1AB5"/>
    <w:rsid w:val="00BA1EFD"/>
    <w:rsid w:val="00BA2155"/>
    <w:rsid w:val="00BA4566"/>
    <w:rsid w:val="00BA4C2E"/>
    <w:rsid w:val="00BB0CEE"/>
    <w:rsid w:val="00BB2A6F"/>
    <w:rsid w:val="00BB34C7"/>
    <w:rsid w:val="00BB5C2E"/>
    <w:rsid w:val="00BB633B"/>
    <w:rsid w:val="00BB6877"/>
    <w:rsid w:val="00BC111D"/>
    <w:rsid w:val="00BC49F8"/>
    <w:rsid w:val="00BC4FBC"/>
    <w:rsid w:val="00BC5645"/>
    <w:rsid w:val="00BD16EB"/>
    <w:rsid w:val="00BD44D2"/>
    <w:rsid w:val="00BD5270"/>
    <w:rsid w:val="00BE0AD3"/>
    <w:rsid w:val="00BE6B66"/>
    <w:rsid w:val="00BE7575"/>
    <w:rsid w:val="00BF0F5B"/>
    <w:rsid w:val="00C02612"/>
    <w:rsid w:val="00C05B9D"/>
    <w:rsid w:val="00C062E8"/>
    <w:rsid w:val="00C12749"/>
    <w:rsid w:val="00C14F51"/>
    <w:rsid w:val="00C155AB"/>
    <w:rsid w:val="00C209A5"/>
    <w:rsid w:val="00C246A6"/>
    <w:rsid w:val="00C30DA4"/>
    <w:rsid w:val="00C327E7"/>
    <w:rsid w:val="00C342AA"/>
    <w:rsid w:val="00C352BF"/>
    <w:rsid w:val="00C36C67"/>
    <w:rsid w:val="00C3756B"/>
    <w:rsid w:val="00C37578"/>
    <w:rsid w:val="00C375BF"/>
    <w:rsid w:val="00C42626"/>
    <w:rsid w:val="00C500CB"/>
    <w:rsid w:val="00C51413"/>
    <w:rsid w:val="00C540AD"/>
    <w:rsid w:val="00C573AA"/>
    <w:rsid w:val="00C6017E"/>
    <w:rsid w:val="00C60B2D"/>
    <w:rsid w:val="00C62385"/>
    <w:rsid w:val="00C651F0"/>
    <w:rsid w:val="00C670A6"/>
    <w:rsid w:val="00C6722A"/>
    <w:rsid w:val="00C67561"/>
    <w:rsid w:val="00C7166E"/>
    <w:rsid w:val="00C728B2"/>
    <w:rsid w:val="00C73529"/>
    <w:rsid w:val="00C73C1F"/>
    <w:rsid w:val="00C752BD"/>
    <w:rsid w:val="00C77BDA"/>
    <w:rsid w:val="00C77C59"/>
    <w:rsid w:val="00C8009F"/>
    <w:rsid w:val="00C80984"/>
    <w:rsid w:val="00C80A7A"/>
    <w:rsid w:val="00C81D5B"/>
    <w:rsid w:val="00C83ABA"/>
    <w:rsid w:val="00C86153"/>
    <w:rsid w:val="00C86DE9"/>
    <w:rsid w:val="00C93579"/>
    <w:rsid w:val="00C950DA"/>
    <w:rsid w:val="00C95E81"/>
    <w:rsid w:val="00C978A7"/>
    <w:rsid w:val="00CA00CE"/>
    <w:rsid w:val="00CA48AD"/>
    <w:rsid w:val="00CA5AF8"/>
    <w:rsid w:val="00CA69B4"/>
    <w:rsid w:val="00CB638F"/>
    <w:rsid w:val="00CC2220"/>
    <w:rsid w:val="00CC36A5"/>
    <w:rsid w:val="00CC3A2C"/>
    <w:rsid w:val="00CD2777"/>
    <w:rsid w:val="00CD6C0F"/>
    <w:rsid w:val="00CE08E6"/>
    <w:rsid w:val="00CE3A3F"/>
    <w:rsid w:val="00CE4A6E"/>
    <w:rsid w:val="00CE62EC"/>
    <w:rsid w:val="00CE7B64"/>
    <w:rsid w:val="00CF0E59"/>
    <w:rsid w:val="00CF4DFE"/>
    <w:rsid w:val="00CF72C6"/>
    <w:rsid w:val="00D001BA"/>
    <w:rsid w:val="00D01C06"/>
    <w:rsid w:val="00D02193"/>
    <w:rsid w:val="00D04872"/>
    <w:rsid w:val="00D06B94"/>
    <w:rsid w:val="00D109DA"/>
    <w:rsid w:val="00D11C31"/>
    <w:rsid w:val="00D13B72"/>
    <w:rsid w:val="00D1532F"/>
    <w:rsid w:val="00D17C6A"/>
    <w:rsid w:val="00D2138B"/>
    <w:rsid w:val="00D21D16"/>
    <w:rsid w:val="00D250DB"/>
    <w:rsid w:val="00D26601"/>
    <w:rsid w:val="00D27380"/>
    <w:rsid w:val="00D27435"/>
    <w:rsid w:val="00D34B55"/>
    <w:rsid w:val="00D34BB5"/>
    <w:rsid w:val="00D34FB3"/>
    <w:rsid w:val="00D44212"/>
    <w:rsid w:val="00D44FFC"/>
    <w:rsid w:val="00D50531"/>
    <w:rsid w:val="00D5255D"/>
    <w:rsid w:val="00D52BD3"/>
    <w:rsid w:val="00D53A93"/>
    <w:rsid w:val="00D56E28"/>
    <w:rsid w:val="00D64274"/>
    <w:rsid w:val="00D646BD"/>
    <w:rsid w:val="00D64A14"/>
    <w:rsid w:val="00D6528F"/>
    <w:rsid w:val="00D6541A"/>
    <w:rsid w:val="00D67C54"/>
    <w:rsid w:val="00D72CA1"/>
    <w:rsid w:val="00D81013"/>
    <w:rsid w:val="00D81A36"/>
    <w:rsid w:val="00D81FCD"/>
    <w:rsid w:val="00D8261B"/>
    <w:rsid w:val="00D83EA2"/>
    <w:rsid w:val="00D86146"/>
    <w:rsid w:val="00D87AE5"/>
    <w:rsid w:val="00D90126"/>
    <w:rsid w:val="00D94F3E"/>
    <w:rsid w:val="00D955D3"/>
    <w:rsid w:val="00DA0876"/>
    <w:rsid w:val="00DA1E18"/>
    <w:rsid w:val="00DA421E"/>
    <w:rsid w:val="00DB5C43"/>
    <w:rsid w:val="00DC05CE"/>
    <w:rsid w:val="00DC4EEE"/>
    <w:rsid w:val="00DC4FEB"/>
    <w:rsid w:val="00DC5556"/>
    <w:rsid w:val="00DC7502"/>
    <w:rsid w:val="00DC7C13"/>
    <w:rsid w:val="00DD0E71"/>
    <w:rsid w:val="00DD3329"/>
    <w:rsid w:val="00DD6564"/>
    <w:rsid w:val="00DD75B4"/>
    <w:rsid w:val="00DD7F32"/>
    <w:rsid w:val="00DE233E"/>
    <w:rsid w:val="00DE2AA4"/>
    <w:rsid w:val="00DE75A1"/>
    <w:rsid w:val="00DF216F"/>
    <w:rsid w:val="00DF265A"/>
    <w:rsid w:val="00DF3D26"/>
    <w:rsid w:val="00DF679A"/>
    <w:rsid w:val="00DF7150"/>
    <w:rsid w:val="00E01AF3"/>
    <w:rsid w:val="00E02BDC"/>
    <w:rsid w:val="00E04412"/>
    <w:rsid w:val="00E11106"/>
    <w:rsid w:val="00E119CA"/>
    <w:rsid w:val="00E12C71"/>
    <w:rsid w:val="00E137D7"/>
    <w:rsid w:val="00E13C8D"/>
    <w:rsid w:val="00E16F6B"/>
    <w:rsid w:val="00E176D3"/>
    <w:rsid w:val="00E21264"/>
    <w:rsid w:val="00E24B4F"/>
    <w:rsid w:val="00E25391"/>
    <w:rsid w:val="00E264F4"/>
    <w:rsid w:val="00E30288"/>
    <w:rsid w:val="00E35172"/>
    <w:rsid w:val="00E462F6"/>
    <w:rsid w:val="00E61770"/>
    <w:rsid w:val="00E627AE"/>
    <w:rsid w:val="00E665AC"/>
    <w:rsid w:val="00E67048"/>
    <w:rsid w:val="00E70E44"/>
    <w:rsid w:val="00E76A6B"/>
    <w:rsid w:val="00E80AF4"/>
    <w:rsid w:val="00E810F6"/>
    <w:rsid w:val="00E81717"/>
    <w:rsid w:val="00E83287"/>
    <w:rsid w:val="00E921F7"/>
    <w:rsid w:val="00E92435"/>
    <w:rsid w:val="00E93F30"/>
    <w:rsid w:val="00E964D4"/>
    <w:rsid w:val="00E96F57"/>
    <w:rsid w:val="00EA1C8F"/>
    <w:rsid w:val="00EA1D61"/>
    <w:rsid w:val="00EA2775"/>
    <w:rsid w:val="00EA308F"/>
    <w:rsid w:val="00EA5E50"/>
    <w:rsid w:val="00EA609E"/>
    <w:rsid w:val="00EA6770"/>
    <w:rsid w:val="00EA730F"/>
    <w:rsid w:val="00EB06F3"/>
    <w:rsid w:val="00EB0D08"/>
    <w:rsid w:val="00EB2654"/>
    <w:rsid w:val="00EB2C69"/>
    <w:rsid w:val="00EB36DB"/>
    <w:rsid w:val="00EB42D4"/>
    <w:rsid w:val="00EB47ED"/>
    <w:rsid w:val="00EB7597"/>
    <w:rsid w:val="00EC3407"/>
    <w:rsid w:val="00EC401A"/>
    <w:rsid w:val="00ED472C"/>
    <w:rsid w:val="00ED4F04"/>
    <w:rsid w:val="00ED5449"/>
    <w:rsid w:val="00ED55A3"/>
    <w:rsid w:val="00ED708C"/>
    <w:rsid w:val="00EE17EE"/>
    <w:rsid w:val="00EE2AE2"/>
    <w:rsid w:val="00EE537E"/>
    <w:rsid w:val="00EE5A5D"/>
    <w:rsid w:val="00EE7E8B"/>
    <w:rsid w:val="00EF1F55"/>
    <w:rsid w:val="00EF3DBF"/>
    <w:rsid w:val="00EF3F27"/>
    <w:rsid w:val="00EF507C"/>
    <w:rsid w:val="00F046D4"/>
    <w:rsid w:val="00F04EFD"/>
    <w:rsid w:val="00F050A8"/>
    <w:rsid w:val="00F125DB"/>
    <w:rsid w:val="00F163FF"/>
    <w:rsid w:val="00F16A26"/>
    <w:rsid w:val="00F23D6F"/>
    <w:rsid w:val="00F2472C"/>
    <w:rsid w:val="00F26181"/>
    <w:rsid w:val="00F27205"/>
    <w:rsid w:val="00F400E4"/>
    <w:rsid w:val="00F40918"/>
    <w:rsid w:val="00F41E12"/>
    <w:rsid w:val="00F424DB"/>
    <w:rsid w:val="00F43836"/>
    <w:rsid w:val="00F51420"/>
    <w:rsid w:val="00F518F4"/>
    <w:rsid w:val="00F51EED"/>
    <w:rsid w:val="00F52EB0"/>
    <w:rsid w:val="00F52F0D"/>
    <w:rsid w:val="00F614B8"/>
    <w:rsid w:val="00F66D64"/>
    <w:rsid w:val="00F67961"/>
    <w:rsid w:val="00F70A23"/>
    <w:rsid w:val="00F7148D"/>
    <w:rsid w:val="00F720CB"/>
    <w:rsid w:val="00F7286A"/>
    <w:rsid w:val="00F75A7E"/>
    <w:rsid w:val="00F81E96"/>
    <w:rsid w:val="00F85B5D"/>
    <w:rsid w:val="00F91FDA"/>
    <w:rsid w:val="00F93B6A"/>
    <w:rsid w:val="00F95689"/>
    <w:rsid w:val="00F957A0"/>
    <w:rsid w:val="00F96D2C"/>
    <w:rsid w:val="00FA39F9"/>
    <w:rsid w:val="00FA51C0"/>
    <w:rsid w:val="00FA665F"/>
    <w:rsid w:val="00FB0503"/>
    <w:rsid w:val="00FB0EF1"/>
    <w:rsid w:val="00FB4124"/>
    <w:rsid w:val="00FB473F"/>
    <w:rsid w:val="00FB569B"/>
    <w:rsid w:val="00FB609E"/>
    <w:rsid w:val="00FC563A"/>
    <w:rsid w:val="00FC7F70"/>
    <w:rsid w:val="00FD0859"/>
    <w:rsid w:val="00FD751F"/>
    <w:rsid w:val="00FE022A"/>
    <w:rsid w:val="00FE0890"/>
    <w:rsid w:val="00FE1581"/>
    <w:rsid w:val="00FE5174"/>
    <w:rsid w:val="00FE7493"/>
    <w:rsid w:val="00FF2E16"/>
    <w:rsid w:val="00FF582D"/>
    <w:rsid w:val="00FF7AAB"/>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annotation text" w:uiPriority="99"/>
    <w:lsdException w:name="header" w:uiPriority="99"/>
    <w:lsdException w:name="footer" w:uiPriority="99"/>
    <w:lsdException w:name="annotation reference" w:uiPriority="99"/>
    <w:lsdException w:name="Hyperlink" w:uiPriority="99"/>
    <w:lsdException w:name="Strong" w:uiPriority="22" w:qFormat="1"/>
    <w:lsdException w:name="Emphasis" w:uiPriority="20" w:qFormat="1"/>
    <w:lsdException w:name="Normal (Web)" w:uiPriority="99"/>
    <w:lsdException w:name="No Spacing" w:uiPriority="1" w:qFormat="1"/>
    <w:lsdException w:name="List Paragraph"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uiPriority w:val="99"/>
    <w:rsid w:val="00C54250"/>
    <w:pPr>
      <w:tabs>
        <w:tab w:val="center" w:pos="4819"/>
        <w:tab w:val="right" w:pos="9638"/>
      </w:tabs>
      <w:spacing w:line="240" w:lineRule="auto"/>
    </w:pPr>
  </w:style>
  <w:style w:type="character" w:customStyle="1" w:styleId="HeaderChar">
    <w:name w:val="Header Char"/>
    <w:basedOn w:val="DefaultParagraphFont"/>
    <w:link w:val="Header"/>
    <w:uiPriority w:val="99"/>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8B0D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DD1"/>
    <w:rPr>
      <w:rFonts w:ascii="Tahoma" w:hAnsi="Tahoma" w:cs="Tahoma"/>
      <w:color w:val="000000"/>
      <w:sz w:val="16"/>
      <w:szCs w:val="16"/>
    </w:rPr>
  </w:style>
  <w:style w:type="character" w:styleId="CommentReference">
    <w:name w:val="annotation reference"/>
    <w:basedOn w:val="DefaultParagraphFont"/>
    <w:uiPriority w:val="99"/>
    <w:rsid w:val="008B0DD1"/>
    <w:rPr>
      <w:sz w:val="16"/>
      <w:szCs w:val="16"/>
    </w:rPr>
  </w:style>
  <w:style w:type="paragraph" w:styleId="CommentText">
    <w:name w:val="annotation text"/>
    <w:basedOn w:val="Normal"/>
    <w:link w:val="CommentTextChar"/>
    <w:uiPriority w:val="99"/>
    <w:rsid w:val="008B0DD1"/>
    <w:pPr>
      <w:spacing w:line="240" w:lineRule="auto"/>
    </w:pPr>
    <w:rPr>
      <w:sz w:val="20"/>
      <w:szCs w:val="20"/>
    </w:rPr>
  </w:style>
  <w:style w:type="character" w:customStyle="1" w:styleId="CommentTextChar">
    <w:name w:val="Comment Text Char"/>
    <w:basedOn w:val="DefaultParagraphFont"/>
    <w:link w:val="CommentText"/>
    <w:uiPriority w:val="99"/>
    <w:rsid w:val="008B0DD1"/>
    <w:rPr>
      <w:rFonts w:ascii="Arial" w:hAnsi="Arial"/>
      <w:color w:val="000000"/>
      <w:sz w:val="20"/>
      <w:szCs w:val="20"/>
    </w:rPr>
  </w:style>
  <w:style w:type="paragraph" w:styleId="CommentSubject">
    <w:name w:val="annotation subject"/>
    <w:basedOn w:val="CommentText"/>
    <w:next w:val="CommentText"/>
    <w:link w:val="CommentSubjectChar"/>
    <w:rsid w:val="008B0DD1"/>
    <w:rPr>
      <w:b/>
      <w:bCs/>
    </w:rPr>
  </w:style>
  <w:style w:type="character" w:customStyle="1" w:styleId="CommentSubjectChar">
    <w:name w:val="Comment Subject Char"/>
    <w:basedOn w:val="CommentTextChar"/>
    <w:link w:val="CommentSubject"/>
    <w:rsid w:val="008B0DD1"/>
    <w:rPr>
      <w:rFonts w:ascii="Arial" w:hAnsi="Arial"/>
      <w:b/>
      <w:bCs/>
      <w:color w:val="000000"/>
      <w:sz w:val="20"/>
      <w:szCs w:val="20"/>
    </w:rPr>
  </w:style>
  <w:style w:type="paragraph" w:styleId="NoSpacing">
    <w:name w:val="No Spacing"/>
    <w:link w:val="NoSpacingChar"/>
    <w:uiPriority w:val="1"/>
    <w:qFormat/>
    <w:rsid w:val="001E5FC1"/>
    <w:rPr>
      <w:sz w:val="20"/>
      <w:szCs w:val="20"/>
      <w:lang w:val="en-US" w:eastAsia="en-US"/>
    </w:rPr>
  </w:style>
  <w:style w:type="paragraph" w:styleId="ListParagraph">
    <w:name w:val="List Paragraph"/>
    <w:basedOn w:val="Normal"/>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 w:type="character" w:customStyle="1" w:styleId="FooterChar">
    <w:name w:val="Footer Char"/>
    <w:basedOn w:val="DefaultParagraphFont"/>
    <w:link w:val="Footer"/>
    <w:uiPriority w:val="99"/>
    <w:rsid w:val="000F3CC1"/>
    <w:rPr>
      <w:rFonts w:ascii="Arial" w:hAnsi="Arial"/>
      <w:color w:val="000000"/>
      <w:sz w:val="18"/>
      <w:szCs w:val="14"/>
    </w:rPr>
  </w:style>
  <w:style w:type="character" w:customStyle="1" w:styleId="NoSpacingChar">
    <w:name w:val="No Spacing Char"/>
    <w:basedOn w:val="DefaultParagraphFont"/>
    <w:link w:val="NoSpacing"/>
    <w:uiPriority w:val="1"/>
    <w:rsid w:val="001E1749"/>
    <w:rPr>
      <w:sz w:val="20"/>
      <w:szCs w:val="20"/>
      <w:lang w:val="en-US" w:eastAsia="en-US"/>
    </w:rPr>
  </w:style>
  <w:style w:type="paragraph" w:customStyle="1" w:styleId="Kleurrijkelijst-accent1">
    <w:name w:val="Kleurrijke lijst - accent 1"/>
    <w:basedOn w:val="Normal"/>
    <w:uiPriority w:val="34"/>
    <w:qFormat/>
    <w:rsid w:val="00E67048"/>
    <w:pPr>
      <w:spacing w:after="160" w:line="259" w:lineRule="auto"/>
      <w:ind w:left="720"/>
      <w:contextualSpacing/>
    </w:pPr>
    <w:rPr>
      <w:rFonts w:ascii="Calibri" w:eastAsia="Calibri" w:hAnsi="Calibri" w:cs="Mangal"/>
      <w:color w:val="auto"/>
      <w:sz w:val="22"/>
      <w:szCs w:val="22"/>
      <w:lang w:val="en-GB" w:eastAsia="en-US"/>
    </w:rPr>
  </w:style>
  <w:style w:type="character" w:styleId="Strong">
    <w:name w:val="Strong"/>
    <w:uiPriority w:val="22"/>
    <w:qFormat/>
    <w:rsid w:val="00E67048"/>
    <w:rPr>
      <w:b/>
      <w:bCs/>
    </w:rPr>
  </w:style>
  <w:style w:type="paragraph" w:styleId="NormalWeb">
    <w:name w:val="Normal (Web)"/>
    <w:basedOn w:val="Normal"/>
    <w:uiPriority w:val="99"/>
    <w:unhideWhenUsed/>
    <w:rsid w:val="00E67048"/>
    <w:pPr>
      <w:spacing w:before="100" w:beforeAutospacing="1" w:after="100" w:afterAutospacing="1" w:line="240" w:lineRule="auto"/>
    </w:pPr>
    <w:rPr>
      <w:rFonts w:ascii="Times New Roman" w:eastAsia="Calibri" w:hAnsi="Times New Roman"/>
      <w:color w:val="auto"/>
      <w:sz w:val="24"/>
      <w:szCs w:val="24"/>
      <w:lang w:val="en-GB"/>
    </w:rPr>
  </w:style>
  <w:style w:type="character" w:styleId="Emphasis">
    <w:name w:val="Emphasis"/>
    <w:uiPriority w:val="20"/>
    <w:qFormat/>
    <w:rsid w:val="00E670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annotation text" w:uiPriority="99"/>
    <w:lsdException w:name="header" w:uiPriority="99"/>
    <w:lsdException w:name="footer" w:uiPriority="99"/>
    <w:lsdException w:name="annotation reference" w:uiPriority="99"/>
    <w:lsdException w:name="Hyperlink" w:uiPriority="99"/>
    <w:lsdException w:name="Strong" w:uiPriority="22" w:qFormat="1"/>
    <w:lsdException w:name="Emphasis" w:uiPriority="20" w:qFormat="1"/>
    <w:lsdException w:name="Normal (Web)" w:uiPriority="99"/>
    <w:lsdException w:name="No Spacing" w:uiPriority="1" w:qFormat="1"/>
    <w:lsdException w:name="List Paragraph"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uiPriority w:val="99"/>
    <w:rsid w:val="00C54250"/>
    <w:pPr>
      <w:tabs>
        <w:tab w:val="center" w:pos="4819"/>
        <w:tab w:val="right" w:pos="9638"/>
      </w:tabs>
      <w:spacing w:line="240" w:lineRule="auto"/>
    </w:pPr>
  </w:style>
  <w:style w:type="character" w:customStyle="1" w:styleId="HeaderChar">
    <w:name w:val="Header Char"/>
    <w:basedOn w:val="DefaultParagraphFont"/>
    <w:link w:val="Header"/>
    <w:uiPriority w:val="99"/>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8B0D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DD1"/>
    <w:rPr>
      <w:rFonts w:ascii="Tahoma" w:hAnsi="Tahoma" w:cs="Tahoma"/>
      <w:color w:val="000000"/>
      <w:sz w:val="16"/>
      <w:szCs w:val="16"/>
    </w:rPr>
  </w:style>
  <w:style w:type="character" w:styleId="CommentReference">
    <w:name w:val="annotation reference"/>
    <w:basedOn w:val="DefaultParagraphFont"/>
    <w:uiPriority w:val="99"/>
    <w:rsid w:val="008B0DD1"/>
    <w:rPr>
      <w:sz w:val="16"/>
      <w:szCs w:val="16"/>
    </w:rPr>
  </w:style>
  <w:style w:type="paragraph" w:styleId="CommentText">
    <w:name w:val="annotation text"/>
    <w:basedOn w:val="Normal"/>
    <w:link w:val="CommentTextChar"/>
    <w:uiPriority w:val="99"/>
    <w:rsid w:val="008B0DD1"/>
    <w:pPr>
      <w:spacing w:line="240" w:lineRule="auto"/>
    </w:pPr>
    <w:rPr>
      <w:sz w:val="20"/>
      <w:szCs w:val="20"/>
    </w:rPr>
  </w:style>
  <w:style w:type="character" w:customStyle="1" w:styleId="CommentTextChar">
    <w:name w:val="Comment Text Char"/>
    <w:basedOn w:val="DefaultParagraphFont"/>
    <w:link w:val="CommentText"/>
    <w:uiPriority w:val="99"/>
    <w:rsid w:val="008B0DD1"/>
    <w:rPr>
      <w:rFonts w:ascii="Arial" w:hAnsi="Arial"/>
      <w:color w:val="000000"/>
      <w:sz w:val="20"/>
      <w:szCs w:val="20"/>
    </w:rPr>
  </w:style>
  <w:style w:type="paragraph" w:styleId="CommentSubject">
    <w:name w:val="annotation subject"/>
    <w:basedOn w:val="CommentText"/>
    <w:next w:val="CommentText"/>
    <w:link w:val="CommentSubjectChar"/>
    <w:rsid w:val="008B0DD1"/>
    <w:rPr>
      <w:b/>
      <w:bCs/>
    </w:rPr>
  </w:style>
  <w:style w:type="character" w:customStyle="1" w:styleId="CommentSubjectChar">
    <w:name w:val="Comment Subject Char"/>
    <w:basedOn w:val="CommentTextChar"/>
    <w:link w:val="CommentSubject"/>
    <w:rsid w:val="008B0DD1"/>
    <w:rPr>
      <w:rFonts w:ascii="Arial" w:hAnsi="Arial"/>
      <w:b/>
      <w:bCs/>
      <w:color w:val="000000"/>
      <w:sz w:val="20"/>
      <w:szCs w:val="20"/>
    </w:rPr>
  </w:style>
  <w:style w:type="paragraph" w:styleId="NoSpacing">
    <w:name w:val="No Spacing"/>
    <w:link w:val="NoSpacingChar"/>
    <w:uiPriority w:val="1"/>
    <w:qFormat/>
    <w:rsid w:val="001E5FC1"/>
    <w:rPr>
      <w:sz w:val="20"/>
      <w:szCs w:val="20"/>
      <w:lang w:val="en-US" w:eastAsia="en-US"/>
    </w:rPr>
  </w:style>
  <w:style w:type="paragraph" w:styleId="ListParagraph">
    <w:name w:val="List Paragraph"/>
    <w:basedOn w:val="Normal"/>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 w:type="character" w:customStyle="1" w:styleId="FooterChar">
    <w:name w:val="Footer Char"/>
    <w:basedOn w:val="DefaultParagraphFont"/>
    <w:link w:val="Footer"/>
    <w:uiPriority w:val="99"/>
    <w:rsid w:val="000F3CC1"/>
    <w:rPr>
      <w:rFonts w:ascii="Arial" w:hAnsi="Arial"/>
      <w:color w:val="000000"/>
      <w:sz w:val="18"/>
      <w:szCs w:val="14"/>
    </w:rPr>
  </w:style>
  <w:style w:type="character" w:customStyle="1" w:styleId="NoSpacingChar">
    <w:name w:val="No Spacing Char"/>
    <w:basedOn w:val="DefaultParagraphFont"/>
    <w:link w:val="NoSpacing"/>
    <w:uiPriority w:val="1"/>
    <w:rsid w:val="001E1749"/>
    <w:rPr>
      <w:sz w:val="20"/>
      <w:szCs w:val="20"/>
      <w:lang w:val="en-US" w:eastAsia="en-US"/>
    </w:rPr>
  </w:style>
  <w:style w:type="paragraph" w:customStyle="1" w:styleId="Kleurrijkelijst-accent1">
    <w:name w:val="Kleurrijke lijst - accent 1"/>
    <w:basedOn w:val="Normal"/>
    <w:uiPriority w:val="34"/>
    <w:qFormat/>
    <w:rsid w:val="00E67048"/>
    <w:pPr>
      <w:spacing w:after="160" w:line="259" w:lineRule="auto"/>
      <w:ind w:left="720"/>
      <w:contextualSpacing/>
    </w:pPr>
    <w:rPr>
      <w:rFonts w:ascii="Calibri" w:eastAsia="Calibri" w:hAnsi="Calibri" w:cs="Mangal"/>
      <w:color w:val="auto"/>
      <w:sz w:val="22"/>
      <w:szCs w:val="22"/>
      <w:lang w:val="en-GB" w:eastAsia="en-US"/>
    </w:rPr>
  </w:style>
  <w:style w:type="character" w:styleId="Strong">
    <w:name w:val="Strong"/>
    <w:uiPriority w:val="22"/>
    <w:qFormat/>
    <w:rsid w:val="00E67048"/>
    <w:rPr>
      <w:b/>
      <w:bCs/>
    </w:rPr>
  </w:style>
  <w:style w:type="paragraph" w:styleId="NormalWeb">
    <w:name w:val="Normal (Web)"/>
    <w:basedOn w:val="Normal"/>
    <w:uiPriority w:val="99"/>
    <w:unhideWhenUsed/>
    <w:rsid w:val="00E67048"/>
    <w:pPr>
      <w:spacing w:before="100" w:beforeAutospacing="1" w:after="100" w:afterAutospacing="1" w:line="240" w:lineRule="auto"/>
    </w:pPr>
    <w:rPr>
      <w:rFonts w:ascii="Times New Roman" w:eastAsia="Calibri" w:hAnsi="Times New Roman"/>
      <w:color w:val="auto"/>
      <w:sz w:val="24"/>
      <w:szCs w:val="24"/>
      <w:lang w:val="en-GB"/>
    </w:rPr>
  </w:style>
  <w:style w:type="character" w:styleId="Emphasis">
    <w:name w:val="Emphasis"/>
    <w:uiPriority w:val="20"/>
    <w:qFormat/>
    <w:rsid w:val="00E670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5949">
      <w:bodyDiv w:val="1"/>
      <w:marLeft w:val="0"/>
      <w:marRight w:val="0"/>
      <w:marTop w:val="0"/>
      <w:marBottom w:val="0"/>
      <w:divBdr>
        <w:top w:val="none" w:sz="0" w:space="0" w:color="auto"/>
        <w:left w:val="none" w:sz="0" w:space="0" w:color="auto"/>
        <w:bottom w:val="none" w:sz="0" w:space="0" w:color="auto"/>
        <w:right w:val="none" w:sz="0" w:space="0" w:color="auto"/>
      </w:divBdr>
    </w:div>
    <w:div w:id="447892146">
      <w:bodyDiv w:val="1"/>
      <w:marLeft w:val="0"/>
      <w:marRight w:val="0"/>
      <w:marTop w:val="0"/>
      <w:marBottom w:val="0"/>
      <w:divBdr>
        <w:top w:val="none" w:sz="0" w:space="0" w:color="auto"/>
        <w:left w:val="none" w:sz="0" w:space="0" w:color="auto"/>
        <w:bottom w:val="none" w:sz="0" w:space="0" w:color="auto"/>
        <w:right w:val="none" w:sz="0" w:space="0" w:color="auto"/>
      </w:divBdr>
    </w:div>
    <w:div w:id="602539063">
      <w:bodyDiv w:val="1"/>
      <w:marLeft w:val="0"/>
      <w:marRight w:val="0"/>
      <w:marTop w:val="0"/>
      <w:marBottom w:val="0"/>
      <w:divBdr>
        <w:top w:val="none" w:sz="0" w:space="0" w:color="auto"/>
        <w:left w:val="none" w:sz="0" w:space="0" w:color="auto"/>
        <w:bottom w:val="none" w:sz="0" w:space="0" w:color="auto"/>
        <w:right w:val="none" w:sz="0" w:space="0" w:color="auto"/>
      </w:divBdr>
    </w:div>
    <w:div w:id="656424536">
      <w:bodyDiv w:val="1"/>
      <w:marLeft w:val="0"/>
      <w:marRight w:val="0"/>
      <w:marTop w:val="0"/>
      <w:marBottom w:val="0"/>
      <w:divBdr>
        <w:top w:val="none" w:sz="0" w:space="0" w:color="auto"/>
        <w:left w:val="none" w:sz="0" w:space="0" w:color="auto"/>
        <w:bottom w:val="none" w:sz="0" w:space="0" w:color="auto"/>
        <w:right w:val="none" w:sz="0" w:space="0" w:color="auto"/>
      </w:divBdr>
    </w:div>
    <w:div w:id="899176213">
      <w:bodyDiv w:val="1"/>
      <w:marLeft w:val="0"/>
      <w:marRight w:val="0"/>
      <w:marTop w:val="0"/>
      <w:marBottom w:val="0"/>
      <w:divBdr>
        <w:top w:val="none" w:sz="0" w:space="0" w:color="auto"/>
        <w:left w:val="none" w:sz="0" w:space="0" w:color="auto"/>
        <w:bottom w:val="none" w:sz="0" w:space="0" w:color="auto"/>
        <w:right w:val="none" w:sz="0" w:space="0" w:color="auto"/>
      </w:divBdr>
    </w:div>
    <w:div w:id="923609727">
      <w:bodyDiv w:val="1"/>
      <w:marLeft w:val="0"/>
      <w:marRight w:val="0"/>
      <w:marTop w:val="0"/>
      <w:marBottom w:val="0"/>
      <w:divBdr>
        <w:top w:val="none" w:sz="0" w:space="0" w:color="auto"/>
        <w:left w:val="none" w:sz="0" w:space="0" w:color="auto"/>
        <w:bottom w:val="none" w:sz="0" w:space="0" w:color="auto"/>
        <w:right w:val="none" w:sz="0" w:space="0" w:color="auto"/>
      </w:divBdr>
    </w:div>
    <w:div w:id="1001077840">
      <w:bodyDiv w:val="1"/>
      <w:marLeft w:val="0"/>
      <w:marRight w:val="0"/>
      <w:marTop w:val="0"/>
      <w:marBottom w:val="0"/>
      <w:divBdr>
        <w:top w:val="none" w:sz="0" w:space="0" w:color="auto"/>
        <w:left w:val="none" w:sz="0" w:space="0" w:color="auto"/>
        <w:bottom w:val="none" w:sz="0" w:space="0" w:color="auto"/>
        <w:right w:val="none" w:sz="0" w:space="0" w:color="auto"/>
      </w:divBdr>
    </w:div>
    <w:div w:id="1309552014">
      <w:bodyDiv w:val="1"/>
      <w:marLeft w:val="0"/>
      <w:marRight w:val="0"/>
      <w:marTop w:val="0"/>
      <w:marBottom w:val="0"/>
      <w:divBdr>
        <w:top w:val="none" w:sz="0" w:space="0" w:color="auto"/>
        <w:left w:val="none" w:sz="0" w:space="0" w:color="auto"/>
        <w:bottom w:val="none" w:sz="0" w:space="0" w:color="auto"/>
        <w:right w:val="none" w:sz="0" w:space="0" w:color="auto"/>
      </w:divBdr>
    </w:div>
    <w:div w:id="1481917475">
      <w:bodyDiv w:val="1"/>
      <w:marLeft w:val="0"/>
      <w:marRight w:val="0"/>
      <w:marTop w:val="0"/>
      <w:marBottom w:val="0"/>
      <w:divBdr>
        <w:top w:val="none" w:sz="0" w:space="0" w:color="auto"/>
        <w:left w:val="none" w:sz="0" w:space="0" w:color="auto"/>
        <w:bottom w:val="none" w:sz="0" w:space="0" w:color="auto"/>
        <w:right w:val="none" w:sz="0" w:space="0" w:color="auto"/>
      </w:divBdr>
    </w:div>
    <w:div w:id="1504970586">
      <w:bodyDiv w:val="1"/>
      <w:marLeft w:val="0"/>
      <w:marRight w:val="0"/>
      <w:marTop w:val="0"/>
      <w:marBottom w:val="0"/>
      <w:divBdr>
        <w:top w:val="none" w:sz="0" w:space="0" w:color="auto"/>
        <w:left w:val="none" w:sz="0" w:space="0" w:color="auto"/>
        <w:bottom w:val="none" w:sz="0" w:space="0" w:color="auto"/>
        <w:right w:val="none" w:sz="0" w:space="0" w:color="auto"/>
      </w:divBdr>
    </w:div>
    <w:div w:id="1519855808">
      <w:bodyDiv w:val="1"/>
      <w:marLeft w:val="0"/>
      <w:marRight w:val="0"/>
      <w:marTop w:val="0"/>
      <w:marBottom w:val="0"/>
      <w:divBdr>
        <w:top w:val="none" w:sz="0" w:space="0" w:color="auto"/>
        <w:left w:val="none" w:sz="0" w:space="0" w:color="auto"/>
        <w:bottom w:val="none" w:sz="0" w:space="0" w:color="auto"/>
        <w:right w:val="none" w:sz="0" w:space="0" w:color="auto"/>
      </w:divBdr>
    </w:div>
    <w:div w:id="1520460666">
      <w:bodyDiv w:val="1"/>
      <w:marLeft w:val="0"/>
      <w:marRight w:val="0"/>
      <w:marTop w:val="0"/>
      <w:marBottom w:val="0"/>
      <w:divBdr>
        <w:top w:val="none" w:sz="0" w:space="0" w:color="auto"/>
        <w:left w:val="none" w:sz="0" w:space="0" w:color="auto"/>
        <w:bottom w:val="none" w:sz="0" w:space="0" w:color="auto"/>
        <w:right w:val="none" w:sz="0" w:space="0" w:color="auto"/>
      </w:divBdr>
    </w:div>
    <w:div w:id="1599023960">
      <w:bodyDiv w:val="1"/>
      <w:marLeft w:val="0"/>
      <w:marRight w:val="0"/>
      <w:marTop w:val="0"/>
      <w:marBottom w:val="0"/>
      <w:divBdr>
        <w:top w:val="none" w:sz="0" w:space="0" w:color="auto"/>
        <w:left w:val="none" w:sz="0" w:space="0" w:color="auto"/>
        <w:bottom w:val="none" w:sz="0" w:space="0" w:color="auto"/>
        <w:right w:val="none" w:sz="0" w:space="0" w:color="auto"/>
      </w:divBdr>
    </w:div>
    <w:div w:id="1611935254">
      <w:bodyDiv w:val="1"/>
      <w:marLeft w:val="0"/>
      <w:marRight w:val="0"/>
      <w:marTop w:val="0"/>
      <w:marBottom w:val="0"/>
      <w:divBdr>
        <w:top w:val="none" w:sz="0" w:space="0" w:color="auto"/>
        <w:left w:val="none" w:sz="0" w:space="0" w:color="auto"/>
        <w:bottom w:val="none" w:sz="0" w:space="0" w:color="auto"/>
        <w:right w:val="none" w:sz="0" w:space="0" w:color="auto"/>
      </w:divBdr>
    </w:div>
    <w:div w:id="1615089289">
      <w:bodyDiv w:val="1"/>
      <w:marLeft w:val="0"/>
      <w:marRight w:val="0"/>
      <w:marTop w:val="0"/>
      <w:marBottom w:val="0"/>
      <w:divBdr>
        <w:top w:val="none" w:sz="0" w:space="0" w:color="auto"/>
        <w:left w:val="none" w:sz="0" w:space="0" w:color="auto"/>
        <w:bottom w:val="none" w:sz="0" w:space="0" w:color="auto"/>
        <w:right w:val="none" w:sz="0" w:space="0" w:color="auto"/>
      </w:divBdr>
    </w:div>
    <w:div w:id="1707482471">
      <w:bodyDiv w:val="1"/>
      <w:marLeft w:val="0"/>
      <w:marRight w:val="0"/>
      <w:marTop w:val="0"/>
      <w:marBottom w:val="0"/>
      <w:divBdr>
        <w:top w:val="none" w:sz="0" w:space="0" w:color="auto"/>
        <w:left w:val="none" w:sz="0" w:space="0" w:color="auto"/>
        <w:bottom w:val="none" w:sz="0" w:space="0" w:color="auto"/>
        <w:right w:val="none" w:sz="0" w:space="0" w:color="auto"/>
      </w:divBdr>
    </w:div>
    <w:div w:id="1941378686">
      <w:bodyDiv w:val="1"/>
      <w:marLeft w:val="0"/>
      <w:marRight w:val="0"/>
      <w:marTop w:val="0"/>
      <w:marBottom w:val="0"/>
      <w:divBdr>
        <w:top w:val="none" w:sz="0" w:space="0" w:color="auto"/>
        <w:left w:val="none" w:sz="0" w:space="0" w:color="auto"/>
        <w:bottom w:val="none" w:sz="0" w:space="0" w:color="auto"/>
        <w:right w:val="none" w:sz="0" w:space="0" w:color="auto"/>
      </w:divBdr>
    </w:div>
    <w:div w:id="1992443813">
      <w:bodyDiv w:val="1"/>
      <w:marLeft w:val="0"/>
      <w:marRight w:val="0"/>
      <w:marTop w:val="0"/>
      <w:marBottom w:val="0"/>
      <w:divBdr>
        <w:top w:val="none" w:sz="0" w:space="0" w:color="auto"/>
        <w:left w:val="none" w:sz="0" w:space="0" w:color="auto"/>
        <w:bottom w:val="none" w:sz="0" w:space="0" w:color="auto"/>
        <w:right w:val="none" w:sz="0" w:space="0" w:color="auto"/>
      </w:divBdr>
    </w:div>
    <w:div w:id="2026320944">
      <w:bodyDiv w:val="1"/>
      <w:marLeft w:val="0"/>
      <w:marRight w:val="0"/>
      <w:marTop w:val="0"/>
      <w:marBottom w:val="0"/>
      <w:divBdr>
        <w:top w:val="none" w:sz="0" w:space="0" w:color="auto"/>
        <w:left w:val="none" w:sz="0" w:space="0" w:color="auto"/>
        <w:bottom w:val="none" w:sz="0" w:space="0" w:color="auto"/>
        <w:right w:val="none" w:sz="0" w:space="0" w:color="auto"/>
      </w:divBdr>
    </w:div>
    <w:div w:id="21209516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5180C-5AC0-4914-B0F8-1E0CC71449F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7F1BE63-5CA6-4678-AA86-33779626C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1777</Words>
  <Characters>10135</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FCA</vt:lpstr>
      <vt:lpstr>FCA</vt:lpstr>
    </vt:vector>
  </TitlesOfParts>
  <Company>FIATGROUP</Company>
  <LinksUpToDate>false</LinksUpToDate>
  <CharactersWithSpaces>11889</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FCA Netherlands B.V.</cp:lastModifiedBy>
  <cp:revision>3</cp:revision>
  <cp:lastPrinted>2018-12-24T10:31:00Z</cp:lastPrinted>
  <dcterms:created xsi:type="dcterms:W3CDTF">2019-02-27T17:04:00Z</dcterms:created>
  <dcterms:modified xsi:type="dcterms:W3CDTF">2019-02-27T17:11:00Z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d564c799-6be0-40de-ae24-9f1f0547b5e5</vt:lpwstr>
  </property>
  <property fmtid="{D5CDD505-2E9C-101B-9397-08002B2CF9AE}" pid="3" name="bjSaver">
    <vt:lpwstr>Qe3PVBm2DcWlL3Y6FJqLfsM2JY4wSkIw</vt:lpwstr>
  </property>
  <property fmtid="{D5CDD505-2E9C-101B-9397-08002B2CF9AE}" pid="4" name="bjClassificationLevel">
    <vt:lpwstr>COMPANYPROJECT: PRJ-GU</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U107044,29-8-2017 12:13:08,PUBLIC</vt:lpwstr>
  </property>
</Properties>
</file>