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97" w:rsidRPr="00315C97" w:rsidRDefault="00BA1AB5" w:rsidP="00315C97">
      <w:pPr>
        <w:pStyle w:val="NoSpacing"/>
        <w:rPr>
          <w:rFonts w:ascii="Calibri" w:hAnsi="Calibri" w:cstheme="minorHAnsi"/>
          <w:b/>
          <w:color w:val="C00000"/>
          <w:sz w:val="28"/>
          <w:szCs w:val="28"/>
          <w:lang w:val="nl-NL"/>
        </w:rPr>
      </w:pPr>
      <w:r>
        <w:rPr>
          <w:rFonts w:ascii="Calibri" w:hAnsi="Calibri" w:cstheme="minorHAnsi"/>
          <w:b/>
          <w:color w:val="C00000"/>
          <w:sz w:val="28"/>
          <w:szCs w:val="28"/>
          <w:lang w:val="nl-NL"/>
        </w:rPr>
        <w:t xml:space="preserve">60 jaar </w:t>
      </w:r>
      <w:r w:rsidR="000927C4">
        <w:rPr>
          <w:rFonts w:ascii="Calibri" w:hAnsi="Calibri" w:cstheme="minorHAnsi"/>
          <w:b/>
          <w:color w:val="C00000"/>
          <w:sz w:val="28"/>
          <w:szCs w:val="28"/>
          <w:lang w:val="nl-NL"/>
        </w:rPr>
        <w:t>Fiat 500</w:t>
      </w:r>
      <w:r>
        <w:rPr>
          <w:rFonts w:ascii="Calibri" w:hAnsi="Calibri" w:cstheme="minorHAnsi"/>
          <w:b/>
          <w:color w:val="C00000"/>
          <w:sz w:val="28"/>
          <w:szCs w:val="28"/>
          <w:lang w:val="nl-NL"/>
        </w:rPr>
        <w:t xml:space="preserve"> gevierd</w:t>
      </w:r>
      <w:r w:rsidR="000927C4">
        <w:rPr>
          <w:rFonts w:ascii="Calibri" w:hAnsi="Calibri" w:cstheme="minorHAnsi"/>
          <w:b/>
          <w:color w:val="C00000"/>
          <w:sz w:val="28"/>
          <w:szCs w:val="28"/>
          <w:lang w:val="nl-NL"/>
        </w:rPr>
        <w:t xml:space="preserve"> met </w:t>
      </w:r>
      <w:r w:rsidR="000E7C79">
        <w:rPr>
          <w:rFonts w:ascii="Calibri" w:hAnsi="Calibri" w:cstheme="minorHAnsi"/>
          <w:b/>
          <w:color w:val="C00000"/>
          <w:sz w:val="28"/>
          <w:szCs w:val="28"/>
          <w:lang w:val="nl-NL"/>
        </w:rPr>
        <w:t xml:space="preserve">speciale </w:t>
      </w:r>
      <w:r w:rsidR="000927C4">
        <w:rPr>
          <w:rFonts w:ascii="Calibri" w:hAnsi="Calibri" w:cstheme="minorHAnsi"/>
          <w:b/>
          <w:color w:val="C00000"/>
          <w:sz w:val="28"/>
          <w:szCs w:val="28"/>
          <w:lang w:val="nl-NL"/>
        </w:rPr>
        <w:t>‘</w:t>
      </w:r>
      <w:r w:rsidR="00E93F30">
        <w:rPr>
          <w:rFonts w:ascii="Calibri" w:hAnsi="Calibri" w:cstheme="minorHAnsi"/>
          <w:b/>
          <w:color w:val="C00000"/>
          <w:sz w:val="28"/>
          <w:szCs w:val="28"/>
          <w:lang w:val="nl-NL"/>
        </w:rPr>
        <w:t>500 Anniversario</w:t>
      </w:r>
      <w:r w:rsidR="000927C4">
        <w:rPr>
          <w:rFonts w:ascii="Calibri" w:hAnsi="Calibri" w:cstheme="minorHAnsi"/>
          <w:b/>
          <w:color w:val="C00000"/>
          <w:sz w:val="28"/>
          <w:szCs w:val="28"/>
          <w:lang w:val="nl-NL"/>
        </w:rPr>
        <w:t>’</w:t>
      </w:r>
    </w:p>
    <w:p w:rsidR="00315C97" w:rsidRDefault="00315C97" w:rsidP="00315C97">
      <w:pPr>
        <w:pStyle w:val="NoSpacing"/>
        <w:rPr>
          <w:rFonts w:ascii="Calibri" w:hAnsi="Calibri" w:cstheme="minorHAnsi"/>
          <w:b/>
          <w:color w:val="C00000"/>
          <w:sz w:val="24"/>
          <w:szCs w:val="24"/>
          <w:lang w:val="nl-NL"/>
        </w:rPr>
      </w:pPr>
    </w:p>
    <w:p w:rsidR="00EB06F3" w:rsidRPr="00EB06F3" w:rsidRDefault="000927C4" w:rsidP="00EB06F3">
      <w:pPr>
        <w:pStyle w:val="01TEXT"/>
        <w:rPr>
          <w:rFonts w:ascii="Calibri" w:hAnsi="Calibri" w:cstheme="minorHAnsi"/>
          <w:i/>
          <w:color w:val="C00000"/>
          <w:sz w:val="24"/>
          <w:szCs w:val="24"/>
          <w:lang w:val="nl-NL" w:eastAsia="en-US"/>
        </w:rPr>
      </w:pPr>
      <w:r w:rsidRPr="000927C4">
        <w:rPr>
          <w:rFonts w:ascii="Calibri" w:hAnsi="Calibri" w:cstheme="minorHAnsi"/>
          <w:i/>
          <w:color w:val="C00000"/>
          <w:sz w:val="24"/>
          <w:szCs w:val="24"/>
          <w:lang w:val="nl-NL" w:eastAsia="en-US"/>
        </w:rPr>
        <w:t xml:space="preserve">De Fiat 500 bestaat </w:t>
      </w:r>
      <w:r>
        <w:rPr>
          <w:rFonts w:ascii="Calibri" w:hAnsi="Calibri" w:cstheme="minorHAnsi"/>
          <w:i/>
          <w:color w:val="C00000"/>
          <w:sz w:val="24"/>
          <w:szCs w:val="24"/>
          <w:lang w:val="nl-NL" w:eastAsia="en-US"/>
        </w:rPr>
        <w:t>4 juli 60 jaar. I</w:t>
      </w:r>
      <w:r w:rsidRPr="000927C4">
        <w:rPr>
          <w:rFonts w:ascii="Calibri" w:hAnsi="Calibri" w:cstheme="minorHAnsi"/>
          <w:i/>
          <w:color w:val="C00000"/>
          <w:sz w:val="24"/>
          <w:szCs w:val="24"/>
          <w:lang w:val="nl-NL" w:eastAsia="en-US"/>
        </w:rPr>
        <w:t>n navo</w:t>
      </w:r>
      <w:r>
        <w:rPr>
          <w:rFonts w:ascii="Calibri" w:hAnsi="Calibri" w:cstheme="minorHAnsi"/>
          <w:i/>
          <w:color w:val="C00000"/>
          <w:sz w:val="24"/>
          <w:szCs w:val="24"/>
          <w:lang w:val="nl-NL" w:eastAsia="en-US"/>
        </w:rPr>
        <w:t xml:space="preserve">lging van de </w:t>
      </w:r>
      <w:r w:rsidR="0080676D">
        <w:rPr>
          <w:rFonts w:ascii="Calibri" w:hAnsi="Calibri" w:cstheme="minorHAnsi"/>
          <w:i/>
          <w:color w:val="C00000"/>
          <w:sz w:val="24"/>
          <w:szCs w:val="24"/>
          <w:lang w:val="nl-NL" w:eastAsia="en-US"/>
        </w:rPr>
        <w:t xml:space="preserve">gelimiteerde </w:t>
      </w:r>
      <w:r>
        <w:rPr>
          <w:rFonts w:ascii="Calibri" w:hAnsi="Calibri" w:cstheme="minorHAnsi"/>
          <w:i/>
          <w:color w:val="C00000"/>
          <w:sz w:val="24"/>
          <w:szCs w:val="24"/>
          <w:lang w:val="nl-NL" w:eastAsia="en-US"/>
        </w:rPr>
        <w:t>500-60th kondigt Fiat een</w:t>
      </w:r>
      <w:r w:rsidRPr="000927C4">
        <w:rPr>
          <w:rFonts w:ascii="Calibri" w:hAnsi="Calibri" w:cstheme="minorHAnsi"/>
          <w:i/>
          <w:color w:val="C00000"/>
          <w:sz w:val="24"/>
          <w:szCs w:val="24"/>
          <w:lang w:val="nl-NL" w:eastAsia="en-US"/>
        </w:rPr>
        <w:t xml:space="preserve"> </w:t>
      </w:r>
      <w:r>
        <w:rPr>
          <w:rFonts w:ascii="Calibri" w:hAnsi="Calibri" w:cstheme="minorHAnsi"/>
          <w:i/>
          <w:color w:val="C00000"/>
          <w:sz w:val="24"/>
          <w:szCs w:val="24"/>
          <w:lang w:val="nl-NL" w:eastAsia="en-US"/>
        </w:rPr>
        <w:t xml:space="preserve">extra </w:t>
      </w:r>
      <w:r w:rsidR="0080676D">
        <w:rPr>
          <w:rFonts w:ascii="Calibri" w:hAnsi="Calibri" w:cstheme="minorHAnsi"/>
          <w:i/>
          <w:color w:val="C00000"/>
          <w:sz w:val="24"/>
          <w:szCs w:val="24"/>
          <w:lang w:val="nl-NL" w:eastAsia="en-US"/>
        </w:rPr>
        <w:t xml:space="preserve">jubileummodel </w:t>
      </w:r>
      <w:r>
        <w:rPr>
          <w:rFonts w:ascii="Calibri" w:hAnsi="Calibri" w:cstheme="minorHAnsi"/>
          <w:i/>
          <w:color w:val="C00000"/>
          <w:sz w:val="24"/>
          <w:szCs w:val="24"/>
          <w:lang w:val="nl-NL" w:eastAsia="en-US"/>
        </w:rPr>
        <w:t>aan</w:t>
      </w:r>
      <w:r w:rsidRPr="000927C4">
        <w:rPr>
          <w:rFonts w:ascii="Calibri" w:hAnsi="Calibri" w:cstheme="minorHAnsi"/>
          <w:i/>
          <w:color w:val="C00000"/>
          <w:sz w:val="24"/>
          <w:szCs w:val="24"/>
          <w:lang w:val="nl-NL" w:eastAsia="en-US"/>
        </w:rPr>
        <w:t xml:space="preserve">: de 500 Anniversario. Deze speciale 500 </w:t>
      </w:r>
      <w:r w:rsidR="0080676D">
        <w:rPr>
          <w:rFonts w:ascii="Calibri" w:hAnsi="Calibri" w:cstheme="minorHAnsi"/>
          <w:i/>
          <w:color w:val="C00000"/>
          <w:sz w:val="24"/>
          <w:szCs w:val="24"/>
          <w:lang w:val="nl-NL" w:eastAsia="en-US"/>
        </w:rPr>
        <w:t xml:space="preserve">met retro-invloeden </w:t>
      </w:r>
      <w:r w:rsidRPr="000927C4">
        <w:rPr>
          <w:rFonts w:ascii="Calibri" w:hAnsi="Calibri" w:cstheme="minorHAnsi"/>
          <w:i/>
          <w:color w:val="C00000"/>
          <w:sz w:val="24"/>
          <w:szCs w:val="24"/>
          <w:lang w:val="nl-NL" w:eastAsia="en-US"/>
        </w:rPr>
        <w:t xml:space="preserve">staat </w:t>
      </w:r>
      <w:r w:rsidR="00BA1AB5">
        <w:rPr>
          <w:rFonts w:ascii="Calibri" w:hAnsi="Calibri" w:cstheme="minorHAnsi"/>
          <w:i/>
          <w:color w:val="C00000"/>
          <w:sz w:val="24"/>
          <w:szCs w:val="24"/>
          <w:lang w:val="nl-NL" w:eastAsia="en-US"/>
        </w:rPr>
        <w:t xml:space="preserve">vanaf </w:t>
      </w:r>
      <w:r w:rsidRPr="000927C4">
        <w:rPr>
          <w:rFonts w:ascii="Calibri" w:hAnsi="Calibri" w:cstheme="minorHAnsi"/>
          <w:i/>
          <w:color w:val="C00000"/>
          <w:sz w:val="24"/>
          <w:szCs w:val="24"/>
          <w:lang w:val="nl-NL" w:eastAsia="en-US"/>
        </w:rPr>
        <w:t>juli b</w:t>
      </w:r>
      <w:r>
        <w:rPr>
          <w:rFonts w:ascii="Calibri" w:hAnsi="Calibri" w:cstheme="minorHAnsi"/>
          <w:i/>
          <w:color w:val="C00000"/>
          <w:sz w:val="24"/>
          <w:szCs w:val="24"/>
          <w:lang w:val="nl-NL" w:eastAsia="en-US"/>
        </w:rPr>
        <w:t>ij de Fiat</w:t>
      </w:r>
      <w:r w:rsidR="00BA1AB5">
        <w:rPr>
          <w:rFonts w:ascii="Calibri" w:hAnsi="Calibri" w:cstheme="minorHAnsi"/>
          <w:i/>
          <w:color w:val="C00000"/>
          <w:sz w:val="24"/>
          <w:szCs w:val="24"/>
          <w:lang w:val="nl-NL" w:eastAsia="en-US"/>
        </w:rPr>
        <w:t>-</w:t>
      </w:r>
      <w:r>
        <w:rPr>
          <w:rFonts w:ascii="Calibri" w:hAnsi="Calibri" w:cstheme="minorHAnsi"/>
          <w:i/>
          <w:color w:val="C00000"/>
          <w:sz w:val="24"/>
          <w:szCs w:val="24"/>
          <w:lang w:val="nl-NL" w:eastAsia="en-US"/>
        </w:rPr>
        <w:t>dealer voor € 19.095.</w:t>
      </w:r>
      <w:r w:rsidR="001A3D96">
        <w:rPr>
          <w:rFonts w:ascii="Calibri" w:hAnsi="Calibri" w:cstheme="minorHAnsi"/>
          <w:i/>
          <w:color w:val="C00000"/>
          <w:sz w:val="24"/>
          <w:szCs w:val="24"/>
          <w:lang w:val="nl-NL" w:eastAsia="en-US"/>
        </w:rPr>
        <w:t xml:space="preserve"> Private lease is mogelijk vanaf € 60 per week</w:t>
      </w:r>
      <w:r w:rsidR="00BA1AB5">
        <w:rPr>
          <w:rFonts w:ascii="Calibri" w:hAnsi="Calibri" w:cstheme="minorHAnsi"/>
          <w:i/>
          <w:color w:val="C00000"/>
          <w:sz w:val="24"/>
          <w:szCs w:val="24"/>
          <w:lang w:val="nl-NL" w:eastAsia="en-US"/>
        </w:rPr>
        <w:t>, inclusief een totaal brandstoftegoed van €</w:t>
      </w:r>
      <w:r w:rsidR="00EB2654">
        <w:rPr>
          <w:rFonts w:ascii="Calibri" w:hAnsi="Calibri" w:cstheme="minorHAnsi"/>
          <w:i/>
          <w:color w:val="C00000"/>
          <w:sz w:val="24"/>
          <w:szCs w:val="24"/>
          <w:lang w:val="nl-NL" w:eastAsia="en-US"/>
        </w:rPr>
        <w:t xml:space="preserve"> </w:t>
      </w:r>
      <w:r w:rsidR="00BA1AB5">
        <w:rPr>
          <w:rFonts w:ascii="Calibri" w:hAnsi="Calibri" w:cstheme="minorHAnsi"/>
          <w:i/>
          <w:color w:val="C00000"/>
          <w:sz w:val="24"/>
          <w:szCs w:val="24"/>
          <w:lang w:val="nl-NL" w:eastAsia="en-US"/>
        </w:rPr>
        <w:t>500</w:t>
      </w:r>
      <w:r w:rsidR="00E16F6B">
        <w:rPr>
          <w:rFonts w:ascii="Calibri" w:hAnsi="Calibri" w:cstheme="minorHAnsi"/>
          <w:i/>
          <w:color w:val="C00000"/>
          <w:sz w:val="24"/>
          <w:szCs w:val="24"/>
          <w:lang w:val="nl-NL" w:eastAsia="en-US"/>
        </w:rPr>
        <w:t xml:space="preserve">.  </w:t>
      </w:r>
    </w:p>
    <w:p w:rsidR="00EB06F3" w:rsidRDefault="00EB06F3" w:rsidP="00CE08E6">
      <w:pPr>
        <w:pStyle w:val="NoSpacing"/>
        <w:rPr>
          <w:rFonts w:ascii="Calibri" w:hAnsi="Calibri" w:cstheme="minorHAnsi"/>
          <w:sz w:val="18"/>
          <w:szCs w:val="18"/>
          <w:lang w:val="nl-NL"/>
        </w:rPr>
      </w:pPr>
    </w:p>
    <w:p w:rsidR="00C62385" w:rsidRPr="00835E67" w:rsidRDefault="00797DF1" w:rsidP="00CE08E6">
      <w:pPr>
        <w:pStyle w:val="NoSpacing"/>
        <w:rPr>
          <w:rFonts w:ascii="Calibri" w:hAnsi="Calibri" w:cstheme="minorHAnsi"/>
          <w:sz w:val="18"/>
          <w:szCs w:val="18"/>
          <w:lang w:val="nl-NL"/>
        </w:rPr>
      </w:pPr>
      <w:r w:rsidRPr="00835E67">
        <w:rPr>
          <w:rFonts w:ascii="Calibri" w:hAnsi="Calibri" w:cstheme="minorHAnsi"/>
          <w:sz w:val="18"/>
          <w:szCs w:val="18"/>
          <w:lang w:val="nl-NL"/>
        </w:rPr>
        <w:t xml:space="preserve">Lijnden, </w:t>
      </w:r>
      <w:r w:rsidR="004E02E0">
        <w:rPr>
          <w:rFonts w:ascii="Calibri" w:hAnsi="Calibri" w:cstheme="minorHAnsi"/>
          <w:sz w:val="18"/>
          <w:szCs w:val="18"/>
          <w:lang w:val="nl-NL"/>
        </w:rPr>
        <w:t>29 juni</w:t>
      </w:r>
      <w:r w:rsidR="00A250A9" w:rsidRPr="00835E67">
        <w:rPr>
          <w:rFonts w:ascii="Calibri" w:hAnsi="Calibri" w:cstheme="minorHAnsi"/>
          <w:sz w:val="18"/>
          <w:szCs w:val="18"/>
          <w:lang w:val="nl-NL"/>
        </w:rPr>
        <w:t xml:space="preserve"> 2017</w:t>
      </w:r>
    </w:p>
    <w:p w:rsidR="004E02E0" w:rsidRDefault="00EB06F3" w:rsidP="00E93F30">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br/>
      </w:r>
      <w:r w:rsidR="00E93F30" w:rsidRPr="00E93F30">
        <w:rPr>
          <w:rFonts w:ascii="Calibri" w:hAnsi="Calibri" w:cstheme="minorHAnsi"/>
          <w:color w:val="auto"/>
          <w:sz w:val="24"/>
          <w:szCs w:val="24"/>
          <w:lang w:val="nl-NL" w:eastAsia="en-US"/>
        </w:rPr>
        <w:t xml:space="preserve">De geschiedenis van de Fiat 500 </w:t>
      </w:r>
      <w:r w:rsidR="003C7A77">
        <w:rPr>
          <w:rFonts w:ascii="Calibri" w:hAnsi="Calibri" w:cstheme="minorHAnsi"/>
          <w:color w:val="auto"/>
          <w:sz w:val="24"/>
          <w:szCs w:val="24"/>
          <w:lang w:val="nl-NL" w:eastAsia="en-US"/>
        </w:rPr>
        <w:t>kent</w:t>
      </w:r>
      <w:r w:rsidR="00E93F30" w:rsidRPr="00E93F30">
        <w:rPr>
          <w:rFonts w:ascii="Calibri" w:hAnsi="Calibri" w:cstheme="minorHAnsi"/>
          <w:color w:val="auto"/>
          <w:sz w:val="24"/>
          <w:szCs w:val="24"/>
          <w:lang w:val="nl-NL" w:eastAsia="en-US"/>
        </w:rPr>
        <w:t xml:space="preserve"> vele speciale edities die het onderscheidende karakter </w:t>
      </w:r>
      <w:r w:rsidR="004E02E0">
        <w:rPr>
          <w:rFonts w:ascii="Calibri" w:hAnsi="Calibri" w:cstheme="minorHAnsi"/>
          <w:color w:val="auto"/>
          <w:sz w:val="24"/>
          <w:szCs w:val="24"/>
          <w:lang w:val="nl-NL" w:eastAsia="en-US"/>
        </w:rPr>
        <w:t xml:space="preserve">van de auto </w:t>
      </w:r>
      <w:r w:rsidR="008F66A6">
        <w:rPr>
          <w:rFonts w:ascii="Calibri" w:hAnsi="Calibri" w:cstheme="minorHAnsi"/>
          <w:color w:val="auto"/>
          <w:sz w:val="24"/>
          <w:szCs w:val="24"/>
          <w:lang w:val="nl-NL" w:eastAsia="en-US"/>
        </w:rPr>
        <w:t>benadrukk</w:t>
      </w:r>
      <w:r w:rsidR="00E93F30" w:rsidRPr="00E93F30">
        <w:rPr>
          <w:rFonts w:ascii="Calibri" w:hAnsi="Calibri" w:cstheme="minorHAnsi"/>
          <w:color w:val="auto"/>
          <w:sz w:val="24"/>
          <w:szCs w:val="24"/>
          <w:lang w:val="nl-NL" w:eastAsia="en-US"/>
        </w:rPr>
        <w:t xml:space="preserve">en. </w:t>
      </w:r>
      <w:r w:rsidR="004E02E0">
        <w:rPr>
          <w:rFonts w:ascii="Calibri" w:hAnsi="Calibri" w:cstheme="minorHAnsi"/>
          <w:color w:val="auto"/>
          <w:sz w:val="24"/>
          <w:szCs w:val="24"/>
          <w:lang w:val="nl-NL" w:eastAsia="en-US"/>
        </w:rPr>
        <w:t xml:space="preserve">Bijzonder is dat de </w:t>
      </w:r>
      <w:r w:rsidR="007701CE">
        <w:rPr>
          <w:rFonts w:ascii="Calibri" w:hAnsi="Calibri" w:cstheme="minorHAnsi"/>
          <w:color w:val="auto"/>
          <w:sz w:val="24"/>
          <w:szCs w:val="24"/>
          <w:lang w:val="nl-NL" w:eastAsia="en-US"/>
        </w:rPr>
        <w:t xml:space="preserve">500 in staat is om zich op verschillende </w:t>
      </w:r>
      <w:r w:rsidR="004E02E0">
        <w:rPr>
          <w:rFonts w:ascii="Calibri" w:hAnsi="Calibri" w:cstheme="minorHAnsi"/>
          <w:color w:val="auto"/>
          <w:sz w:val="24"/>
          <w:szCs w:val="24"/>
          <w:lang w:val="nl-NL" w:eastAsia="en-US"/>
        </w:rPr>
        <w:t>manier</w:t>
      </w:r>
      <w:r w:rsidR="007701CE">
        <w:rPr>
          <w:rFonts w:ascii="Calibri" w:hAnsi="Calibri" w:cstheme="minorHAnsi"/>
          <w:color w:val="auto"/>
          <w:sz w:val="24"/>
          <w:szCs w:val="24"/>
          <w:lang w:val="nl-NL" w:eastAsia="en-US"/>
        </w:rPr>
        <w:t>en</w:t>
      </w:r>
      <w:r w:rsidR="004E02E0">
        <w:rPr>
          <w:rFonts w:ascii="Calibri" w:hAnsi="Calibri" w:cstheme="minorHAnsi"/>
          <w:color w:val="auto"/>
          <w:sz w:val="24"/>
          <w:szCs w:val="24"/>
          <w:lang w:val="nl-NL" w:eastAsia="en-US"/>
        </w:rPr>
        <w:t xml:space="preserve"> te presenteren, terwijl het model altijd trouw is gebleven aan zichzelf. Er zijn zowel elegante, exclusieve als sportieve uitvoeringen op de markt gebracht zoals de ‘500C by Gucci’, ‘500 by Diesel’</w:t>
      </w:r>
      <w:r w:rsidR="007701CE">
        <w:rPr>
          <w:rFonts w:ascii="Calibri" w:hAnsi="Calibri" w:cstheme="minorHAnsi"/>
          <w:color w:val="auto"/>
          <w:sz w:val="24"/>
          <w:szCs w:val="24"/>
          <w:lang w:val="nl-NL" w:eastAsia="en-US"/>
        </w:rPr>
        <w:t xml:space="preserve">, ‘500S’ </w:t>
      </w:r>
      <w:r w:rsidR="004E02E0">
        <w:rPr>
          <w:rFonts w:ascii="Calibri" w:hAnsi="Calibri" w:cstheme="minorHAnsi"/>
          <w:color w:val="auto"/>
          <w:sz w:val="24"/>
          <w:szCs w:val="24"/>
          <w:lang w:val="nl-NL" w:eastAsia="en-US"/>
        </w:rPr>
        <w:t>en</w:t>
      </w:r>
      <w:r w:rsidR="007701CE">
        <w:rPr>
          <w:rFonts w:ascii="Calibri" w:hAnsi="Calibri" w:cstheme="minorHAnsi"/>
          <w:color w:val="auto"/>
          <w:sz w:val="24"/>
          <w:szCs w:val="24"/>
          <w:lang w:val="nl-NL" w:eastAsia="en-US"/>
        </w:rPr>
        <w:t xml:space="preserve"> meest recent, </w:t>
      </w:r>
      <w:r w:rsidR="004E02E0">
        <w:rPr>
          <w:rFonts w:ascii="Calibri" w:hAnsi="Calibri" w:cstheme="minorHAnsi"/>
          <w:color w:val="auto"/>
          <w:sz w:val="24"/>
          <w:szCs w:val="24"/>
          <w:lang w:val="nl-NL" w:eastAsia="en-US"/>
        </w:rPr>
        <w:t>de ‘500 Riva’.</w:t>
      </w:r>
      <w:r w:rsidR="00E16F6B">
        <w:rPr>
          <w:rFonts w:ascii="Calibri" w:hAnsi="Calibri" w:cstheme="minorHAnsi"/>
          <w:color w:val="auto"/>
          <w:sz w:val="24"/>
          <w:szCs w:val="24"/>
          <w:lang w:val="nl-NL" w:eastAsia="en-US"/>
        </w:rPr>
        <w:t xml:space="preserve"> Op 4 juli aanstaande viert Fiat de verjaardag </w:t>
      </w:r>
      <w:r w:rsidR="007701CE">
        <w:rPr>
          <w:rFonts w:ascii="Calibri" w:hAnsi="Calibri" w:cstheme="minorHAnsi"/>
          <w:color w:val="auto"/>
          <w:sz w:val="24"/>
          <w:szCs w:val="24"/>
          <w:lang w:val="nl-NL" w:eastAsia="en-US"/>
        </w:rPr>
        <w:t xml:space="preserve">van de 500 onder meer </w:t>
      </w:r>
      <w:r w:rsidR="00E16F6B">
        <w:rPr>
          <w:rFonts w:ascii="Calibri" w:hAnsi="Calibri" w:cstheme="minorHAnsi"/>
          <w:color w:val="auto"/>
          <w:sz w:val="24"/>
          <w:szCs w:val="24"/>
          <w:lang w:val="nl-NL" w:eastAsia="en-US"/>
        </w:rPr>
        <w:t>door</w:t>
      </w:r>
      <w:r w:rsidR="004E02E0">
        <w:rPr>
          <w:rFonts w:ascii="Calibri" w:hAnsi="Calibri" w:cstheme="minorHAnsi"/>
          <w:color w:val="auto"/>
          <w:sz w:val="24"/>
          <w:szCs w:val="24"/>
          <w:lang w:val="nl-NL" w:eastAsia="en-US"/>
        </w:rPr>
        <w:t xml:space="preserve">, </w:t>
      </w:r>
      <w:r w:rsidR="007701CE">
        <w:rPr>
          <w:rFonts w:ascii="Calibri" w:hAnsi="Calibri" w:cstheme="minorHAnsi"/>
          <w:color w:val="auto"/>
          <w:sz w:val="24"/>
          <w:szCs w:val="24"/>
          <w:lang w:val="nl-NL" w:eastAsia="en-US"/>
        </w:rPr>
        <w:t xml:space="preserve">in navolging van de 500-60th, </w:t>
      </w:r>
      <w:r w:rsidR="00EB2654">
        <w:rPr>
          <w:rFonts w:ascii="Calibri" w:hAnsi="Calibri" w:cstheme="minorHAnsi"/>
          <w:color w:val="auto"/>
          <w:sz w:val="24"/>
          <w:szCs w:val="24"/>
          <w:lang w:val="nl-NL" w:eastAsia="en-US"/>
        </w:rPr>
        <w:t xml:space="preserve">nóg een </w:t>
      </w:r>
      <w:r w:rsidR="004E02E0">
        <w:rPr>
          <w:rFonts w:ascii="Calibri" w:hAnsi="Calibri" w:cstheme="minorHAnsi"/>
          <w:color w:val="auto"/>
          <w:sz w:val="24"/>
          <w:szCs w:val="24"/>
          <w:lang w:val="nl-NL" w:eastAsia="en-US"/>
        </w:rPr>
        <w:t xml:space="preserve">jubileummodel te lanceren: de 500 Anniversario. Deze speciale </w:t>
      </w:r>
      <w:r w:rsidR="003C7A77">
        <w:rPr>
          <w:rFonts w:ascii="Calibri" w:hAnsi="Calibri" w:cstheme="minorHAnsi"/>
          <w:color w:val="auto"/>
          <w:sz w:val="24"/>
          <w:szCs w:val="24"/>
          <w:lang w:val="nl-NL" w:eastAsia="en-US"/>
        </w:rPr>
        <w:t xml:space="preserve">Fiat </w:t>
      </w:r>
      <w:r w:rsidR="004E02E0">
        <w:rPr>
          <w:rFonts w:ascii="Calibri" w:hAnsi="Calibri" w:cstheme="minorHAnsi"/>
          <w:color w:val="auto"/>
          <w:sz w:val="24"/>
          <w:szCs w:val="24"/>
          <w:lang w:val="nl-NL" w:eastAsia="en-US"/>
        </w:rPr>
        <w:t xml:space="preserve">500 </w:t>
      </w:r>
      <w:r w:rsidR="008F66A6">
        <w:rPr>
          <w:rFonts w:ascii="Calibri" w:hAnsi="Calibri" w:cstheme="minorHAnsi"/>
          <w:color w:val="auto"/>
          <w:sz w:val="24"/>
          <w:szCs w:val="24"/>
          <w:lang w:val="nl-NL" w:eastAsia="en-US"/>
        </w:rPr>
        <w:t xml:space="preserve">is per direct te bestellen </w:t>
      </w:r>
      <w:r w:rsidR="004E02E0">
        <w:rPr>
          <w:rFonts w:ascii="Calibri" w:hAnsi="Calibri" w:cstheme="minorHAnsi"/>
          <w:color w:val="auto"/>
          <w:sz w:val="24"/>
          <w:szCs w:val="24"/>
          <w:lang w:val="nl-NL" w:eastAsia="en-US"/>
        </w:rPr>
        <w:t xml:space="preserve">staat </w:t>
      </w:r>
      <w:r w:rsidR="003C7A77">
        <w:rPr>
          <w:rFonts w:ascii="Calibri" w:hAnsi="Calibri" w:cstheme="minorHAnsi"/>
          <w:color w:val="auto"/>
          <w:sz w:val="24"/>
          <w:szCs w:val="24"/>
          <w:lang w:val="nl-NL" w:eastAsia="en-US"/>
        </w:rPr>
        <w:t>vanaf</w:t>
      </w:r>
      <w:r w:rsidR="004E02E0">
        <w:rPr>
          <w:rFonts w:ascii="Calibri" w:hAnsi="Calibri" w:cstheme="minorHAnsi"/>
          <w:color w:val="auto"/>
          <w:sz w:val="24"/>
          <w:szCs w:val="24"/>
          <w:lang w:val="nl-NL" w:eastAsia="en-US"/>
        </w:rPr>
        <w:t xml:space="preserve"> juli bij de Fiat</w:t>
      </w:r>
      <w:r w:rsidR="003C7A77">
        <w:rPr>
          <w:rFonts w:ascii="Calibri" w:hAnsi="Calibri" w:cstheme="minorHAnsi"/>
          <w:color w:val="auto"/>
          <w:sz w:val="24"/>
          <w:szCs w:val="24"/>
          <w:lang w:val="nl-NL" w:eastAsia="en-US"/>
        </w:rPr>
        <w:t>-</w:t>
      </w:r>
      <w:r w:rsidR="004E02E0">
        <w:rPr>
          <w:rFonts w:ascii="Calibri" w:hAnsi="Calibri" w:cstheme="minorHAnsi"/>
          <w:color w:val="auto"/>
          <w:sz w:val="24"/>
          <w:szCs w:val="24"/>
          <w:lang w:val="nl-NL" w:eastAsia="en-US"/>
        </w:rPr>
        <w:t xml:space="preserve">dealer. </w:t>
      </w:r>
    </w:p>
    <w:p w:rsidR="008F66A6" w:rsidRDefault="008F66A6" w:rsidP="00E93F30">
      <w:pPr>
        <w:pStyle w:val="01TEXT"/>
        <w:rPr>
          <w:rFonts w:ascii="Calibri" w:hAnsi="Calibri" w:cstheme="minorHAnsi"/>
          <w:color w:val="auto"/>
          <w:sz w:val="24"/>
          <w:szCs w:val="24"/>
          <w:lang w:val="nl-NL" w:eastAsia="en-US"/>
        </w:rPr>
      </w:pPr>
    </w:p>
    <w:p w:rsidR="009D5274" w:rsidRDefault="008F66A6" w:rsidP="00E93F30">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Op 4 juli 1957 presenteerde Fiat in Turijn zijn ‘grote kleine’ auto: de 500. Het model maakte Italië mobiel en was ook in</w:t>
      </w:r>
      <w:r w:rsidR="002D0B52">
        <w:rPr>
          <w:rFonts w:ascii="Calibri" w:hAnsi="Calibri" w:cstheme="minorHAnsi"/>
          <w:color w:val="auto"/>
          <w:sz w:val="24"/>
          <w:szCs w:val="24"/>
          <w:lang w:val="nl-NL" w:eastAsia="en-US"/>
        </w:rPr>
        <w:t xml:space="preserve">ternationaal een succes. In 2007 bracht Fiat zijn opvolger op de markt die in 2015 werd opgefrist. Dit jaar is de mijlpaal bereikt van twee miljoen verkochte exemplaren. </w:t>
      </w:r>
      <w:r w:rsidR="006A6EEC">
        <w:rPr>
          <w:rFonts w:ascii="Calibri" w:hAnsi="Calibri" w:cstheme="minorHAnsi"/>
          <w:color w:val="auto"/>
          <w:sz w:val="24"/>
          <w:szCs w:val="24"/>
          <w:lang w:val="nl-NL" w:eastAsia="en-US"/>
        </w:rPr>
        <w:t xml:space="preserve">De </w:t>
      </w:r>
      <w:r w:rsidR="0080676D">
        <w:rPr>
          <w:rFonts w:ascii="Calibri" w:hAnsi="Calibri" w:cstheme="minorHAnsi"/>
          <w:color w:val="auto"/>
          <w:sz w:val="24"/>
          <w:szCs w:val="24"/>
          <w:lang w:val="nl-NL" w:eastAsia="en-US"/>
        </w:rPr>
        <w:t>500 Anniversario</w:t>
      </w:r>
      <w:r w:rsidR="003C7A77">
        <w:rPr>
          <w:rFonts w:ascii="Calibri" w:hAnsi="Calibri" w:cstheme="minorHAnsi"/>
          <w:color w:val="auto"/>
          <w:sz w:val="24"/>
          <w:szCs w:val="24"/>
          <w:lang w:val="nl-NL" w:eastAsia="en-US"/>
        </w:rPr>
        <w:t xml:space="preserve">, met unieke details die op een eigentijdse manier verwijzen naar het icoon uit ’57, </w:t>
      </w:r>
      <w:r w:rsidR="006A6EEC">
        <w:rPr>
          <w:rFonts w:ascii="Calibri" w:hAnsi="Calibri" w:cstheme="minorHAnsi"/>
          <w:color w:val="auto"/>
          <w:sz w:val="24"/>
          <w:szCs w:val="24"/>
          <w:lang w:val="nl-NL" w:eastAsia="en-US"/>
        </w:rPr>
        <w:t xml:space="preserve">is een cadeau van Fiat aan alle fans. </w:t>
      </w:r>
      <w:r w:rsidR="00866D35">
        <w:rPr>
          <w:rFonts w:ascii="Calibri" w:hAnsi="Calibri" w:cstheme="minorHAnsi"/>
          <w:color w:val="auto"/>
          <w:sz w:val="24"/>
          <w:szCs w:val="24"/>
          <w:lang w:val="nl-NL" w:eastAsia="en-US"/>
        </w:rPr>
        <w:t xml:space="preserve">Mede daarom krijgen ‘private leasers’ een brandstoftegoed van </w:t>
      </w:r>
      <w:r w:rsidR="00866D35" w:rsidRPr="00866D35">
        <w:rPr>
          <w:rFonts w:ascii="Calibri" w:hAnsi="Calibri" w:cstheme="minorHAnsi"/>
          <w:color w:val="auto"/>
          <w:sz w:val="24"/>
          <w:szCs w:val="24"/>
          <w:lang w:val="nl-NL" w:eastAsia="en-US"/>
        </w:rPr>
        <w:t>€</w:t>
      </w:r>
      <w:r w:rsidR="00EB2654">
        <w:rPr>
          <w:rFonts w:ascii="Calibri" w:hAnsi="Calibri" w:cstheme="minorHAnsi"/>
          <w:color w:val="auto"/>
          <w:sz w:val="24"/>
          <w:szCs w:val="24"/>
          <w:lang w:val="nl-NL" w:eastAsia="en-US"/>
        </w:rPr>
        <w:t xml:space="preserve"> </w:t>
      </w:r>
      <w:r w:rsidR="00866D35" w:rsidRPr="00866D35">
        <w:rPr>
          <w:rFonts w:ascii="Calibri" w:hAnsi="Calibri" w:cstheme="minorHAnsi"/>
          <w:color w:val="auto"/>
          <w:sz w:val="24"/>
          <w:szCs w:val="24"/>
          <w:lang w:val="nl-NL" w:eastAsia="en-US"/>
        </w:rPr>
        <w:t>500</w:t>
      </w:r>
      <w:r w:rsidR="00866D35">
        <w:rPr>
          <w:rFonts w:ascii="Calibri" w:hAnsi="Calibri" w:cstheme="minorHAnsi"/>
          <w:color w:val="auto"/>
          <w:sz w:val="24"/>
          <w:szCs w:val="24"/>
          <w:lang w:val="nl-NL" w:eastAsia="en-US"/>
        </w:rPr>
        <w:t xml:space="preserve">. </w:t>
      </w:r>
    </w:p>
    <w:p w:rsidR="008F66A6" w:rsidRDefault="003C7A77" w:rsidP="00E93F30">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Fiat </w:t>
      </w:r>
      <w:r w:rsidR="007B2C73">
        <w:rPr>
          <w:rFonts w:ascii="Calibri" w:hAnsi="Calibri" w:cstheme="minorHAnsi"/>
          <w:color w:val="auto"/>
          <w:sz w:val="24"/>
          <w:szCs w:val="24"/>
          <w:lang w:val="nl-NL" w:eastAsia="en-US"/>
        </w:rPr>
        <w:t xml:space="preserve">500 Anniversario </w:t>
      </w:r>
      <w:r>
        <w:rPr>
          <w:rFonts w:ascii="Calibri" w:hAnsi="Calibri" w:cstheme="minorHAnsi"/>
          <w:color w:val="auto"/>
          <w:sz w:val="24"/>
          <w:szCs w:val="24"/>
          <w:lang w:val="nl-NL" w:eastAsia="en-US"/>
        </w:rPr>
        <w:t xml:space="preserve">is leverbaar </w:t>
      </w:r>
      <w:r w:rsidR="007B2C73">
        <w:rPr>
          <w:rFonts w:ascii="Calibri" w:hAnsi="Calibri" w:cstheme="minorHAnsi"/>
          <w:color w:val="auto"/>
          <w:sz w:val="24"/>
          <w:szCs w:val="24"/>
          <w:lang w:val="nl-NL" w:eastAsia="en-US"/>
        </w:rPr>
        <w:t>in twee nieuwe exterieurkleuren</w:t>
      </w:r>
      <w:r w:rsidR="00855CF9">
        <w:rPr>
          <w:rFonts w:ascii="Calibri" w:hAnsi="Calibri" w:cstheme="minorHAnsi"/>
          <w:color w:val="auto"/>
          <w:sz w:val="24"/>
          <w:szCs w:val="24"/>
          <w:lang w:val="nl-NL" w:eastAsia="en-US"/>
        </w:rPr>
        <w:t xml:space="preserve"> </w:t>
      </w:r>
      <w:r>
        <w:rPr>
          <w:rFonts w:ascii="Calibri" w:hAnsi="Calibri" w:cstheme="minorHAnsi"/>
          <w:color w:val="auto"/>
          <w:sz w:val="24"/>
          <w:szCs w:val="24"/>
          <w:lang w:val="nl-NL" w:eastAsia="en-US"/>
        </w:rPr>
        <w:t>-</w:t>
      </w:r>
      <w:r w:rsidR="00855CF9">
        <w:rPr>
          <w:rFonts w:ascii="Calibri" w:hAnsi="Calibri" w:cstheme="minorHAnsi"/>
          <w:color w:val="auto"/>
          <w:sz w:val="24"/>
          <w:szCs w:val="24"/>
          <w:lang w:val="nl-NL" w:eastAsia="en-US"/>
        </w:rPr>
        <w:t>‘Sicilia Orange’ en ‘Riviera Green’</w:t>
      </w:r>
      <w:r>
        <w:rPr>
          <w:rFonts w:ascii="Calibri" w:hAnsi="Calibri" w:cstheme="minorHAnsi"/>
          <w:color w:val="auto"/>
          <w:sz w:val="24"/>
          <w:szCs w:val="24"/>
          <w:lang w:val="nl-NL" w:eastAsia="en-US"/>
        </w:rPr>
        <w:t>-</w:t>
      </w:r>
      <w:r w:rsidR="007B2C73">
        <w:rPr>
          <w:rFonts w:ascii="Calibri" w:hAnsi="Calibri" w:cstheme="minorHAnsi"/>
          <w:color w:val="auto"/>
          <w:sz w:val="24"/>
          <w:szCs w:val="24"/>
          <w:lang w:val="nl-NL" w:eastAsia="en-US"/>
        </w:rPr>
        <w:t xml:space="preserve"> die geïnspireerd zijn op</w:t>
      </w:r>
      <w:r w:rsidR="00096891">
        <w:rPr>
          <w:rFonts w:ascii="Calibri" w:hAnsi="Calibri" w:cstheme="minorHAnsi"/>
          <w:color w:val="auto"/>
          <w:sz w:val="24"/>
          <w:szCs w:val="24"/>
          <w:lang w:val="nl-NL" w:eastAsia="en-US"/>
        </w:rPr>
        <w:t xml:space="preserve"> de destijds leverbare kleuren op het origineel. Verder zijn de chromen accenten op motorkap en spiegelkappen, de historische Fiat-logo’s en 16-inch lichtmetalen velgen in </w:t>
      </w:r>
      <w:r w:rsidR="00096891" w:rsidRPr="00096891">
        <w:rPr>
          <w:rFonts w:ascii="Calibri" w:hAnsi="Calibri" w:cstheme="minorHAnsi"/>
          <w:i/>
          <w:color w:val="auto"/>
          <w:sz w:val="24"/>
          <w:szCs w:val="24"/>
          <w:lang w:val="nl-NL" w:eastAsia="en-US"/>
        </w:rPr>
        <w:t>vintage</w:t>
      </w:r>
      <w:r w:rsidR="00096891">
        <w:rPr>
          <w:rFonts w:ascii="Calibri" w:hAnsi="Calibri" w:cstheme="minorHAnsi"/>
          <w:color w:val="auto"/>
          <w:sz w:val="24"/>
          <w:szCs w:val="24"/>
          <w:lang w:val="nl-NL" w:eastAsia="en-US"/>
        </w:rPr>
        <w:t xml:space="preserve"> stijl</w:t>
      </w:r>
      <w:r w:rsidR="002B44C5">
        <w:rPr>
          <w:rFonts w:ascii="Calibri" w:hAnsi="Calibri" w:cstheme="minorHAnsi"/>
          <w:color w:val="auto"/>
          <w:sz w:val="24"/>
          <w:szCs w:val="24"/>
          <w:lang w:val="nl-NL" w:eastAsia="en-US"/>
        </w:rPr>
        <w:t xml:space="preserve"> een vette knipoog </w:t>
      </w:r>
      <w:r w:rsidR="00096891">
        <w:rPr>
          <w:rFonts w:ascii="Calibri" w:hAnsi="Calibri" w:cstheme="minorHAnsi"/>
          <w:color w:val="auto"/>
          <w:sz w:val="24"/>
          <w:szCs w:val="24"/>
          <w:lang w:val="nl-NL" w:eastAsia="en-US"/>
        </w:rPr>
        <w:t>naar de oer-500</w:t>
      </w:r>
      <w:r w:rsidR="002B44C5">
        <w:rPr>
          <w:rFonts w:ascii="Calibri" w:hAnsi="Calibri" w:cstheme="minorHAnsi"/>
          <w:color w:val="auto"/>
          <w:sz w:val="24"/>
          <w:szCs w:val="24"/>
          <w:lang w:val="nl-NL" w:eastAsia="en-US"/>
        </w:rPr>
        <w:t xml:space="preserve">. Fiat biedt als alternatief velgen aan die doen denken aan klassieke spaakwielen. Op de achterzijde is cursief ‘Anniversario’ aangebracht. </w:t>
      </w:r>
    </w:p>
    <w:p w:rsidR="00855CF9" w:rsidRDefault="00855CF9" w:rsidP="00E93F30">
      <w:pPr>
        <w:pStyle w:val="01TEXT"/>
        <w:rPr>
          <w:rFonts w:ascii="Calibri" w:hAnsi="Calibri" w:cstheme="minorHAnsi"/>
          <w:color w:val="auto"/>
          <w:sz w:val="24"/>
          <w:szCs w:val="24"/>
          <w:lang w:val="nl-NL" w:eastAsia="en-US"/>
        </w:rPr>
      </w:pPr>
    </w:p>
    <w:p w:rsidR="00855CF9" w:rsidRDefault="00855CF9" w:rsidP="00E93F30">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Binnenin is de ambiance van de jaren ’60 en ‘Dolce Vita’ doorgevoerd: nieuwe stoelen voorzien van </w:t>
      </w:r>
      <w:r w:rsidR="006B37D4">
        <w:rPr>
          <w:rFonts w:ascii="Calibri" w:hAnsi="Calibri" w:cstheme="minorHAnsi"/>
          <w:color w:val="auto"/>
          <w:sz w:val="24"/>
          <w:szCs w:val="24"/>
          <w:lang w:val="nl-NL" w:eastAsia="en-US"/>
        </w:rPr>
        <w:t xml:space="preserve">stoffen </w:t>
      </w:r>
      <w:r>
        <w:rPr>
          <w:rFonts w:ascii="Calibri" w:hAnsi="Calibri" w:cstheme="minorHAnsi"/>
          <w:color w:val="auto"/>
          <w:sz w:val="24"/>
          <w:szCs w:val="24"/>
          <w:lang w:val="nl-NL" w:eastAsia="en-US"/>
        </w:rPr>
        <w:t xml:space="preserve">bekleding met horizontaal streepjesmotief. </w:t>
      </w:r>
      <w:r w:rsidR="006B37D4">
        <w:rPr>
          <w:rFonts w:ascii="Calibri" w:hAnsi="Calibri" w:cstheme="minorHAnsi"/>
          <w:color w:val="auto"/>
          <w:sz w:val="24"/>
          <w:szCs w:val="24"/>
          <w:lang w:val="nl-NL" w:eastAsia="en-US"/>
        </w:rPr>
        <w:t xml:space="preserve">Het dashboard, </w:t>
      </w:r>
      <w:r>
        <w:rPr>
          <w:rFonts w:ascii="Calibri" w:hAnsi="Calibri" w:cstheme="minorHAnsi"/>
          <w:color w:val="auto"/>
          <w:sz w:val="24"/>
          <w:szCs w:val="24"/>
          <w:lang w:val="nl-NL" w:eastAsia="en-US"/>
        </w:rPr>
        <w:t>biesjes en gestikte 500-logo</w:t>
      </w:r>
      <w:r w:rsidR="006B37D4">
        <w:rPr>
          <w:rFonts w:ascii="Calibri" w:hAnsi="Calibri" w:cstheme="minorHAnsi"/>
          <w:color w:val="auto"/>
          <w:sz w:val="24"/>
          <w:szCs w:val="24"/>
          <w:lang w:val="nl-NL" w:eastAsia="en-US"/>
        </w:rPr>
        <w:t>’</w:t>
      </w:r>
      <w:r>
        <w:rPr>
          <w:rFonts w:ascii="Calibri" w:hAnsi="Calibri" w:cstheme="minorHAnsi"/>
          <w:color w:val="auto"/>
          <w:sz w:val="24"/>
          <w:szCs w:val="24"/>
          <w:lang w:val="nl-NL" w:eastAsia="en-US"/>
        </w:rPr>
        <w:t xml:space="preserve">s </w:t>
      </w:r>
      <w:r w:rsidR="006B37D4">
        <w:rPr>
          <w:rFonts w:ascii="Calibri" w:hAnsi="Calibri" w:cstheme="minorHAnsi"/>
          <w:color w:val="auto"/>
          <w:sz w:val="24"/>
          <w:szCs w:val="24"/>
          <w:lang w:val="nl-NL" w:eastAsia="en-US"/>
        </w:rPr>
        <w:t xml:space="preserve">op de stoelen </w:t>
      </w:r>
      <w:r>
        <w:rPr>
          <w:rFonts w:ascii="Calibri" w:hAnsi="Calibri" w:cstheme="minorHAnsi"/>
          <w:color w:val="auto"/>
          <w:sz w:val="24"/>
          <w:szCs w:val="24"/>
          <w:lang w:val="nl-NL" w:eastAsia="en-US"/>
        </w:rPr>
        <w:t xml:space="preserve">komen overeen met de gekozen exterieurkleur. </w:t>
      </w:r>
      <w:r w:rsidR="006B37D4">
        <w:rPr>
          <w:rFonts w:ascii="Calibri" w:hAnsi="Calibri" w:cstheme="minorHAnsi"/>
          <w:color w:val="auto"/>
          <w:sz w:val="24"/>
          <w:szCs w:val="24"/>
          <w:lang w:val="nl-NL" w:eastAsia="en-US"/>
        </w:rPr>
        <w:t xml:space="preserve">Volledig historisch verantwoord en innovatief tegelijkertijd is </w:t>
      </w:r>
      <w:r w:rsidR="00BC111D">
        <w:rPr>
          <w:rFonts w:ascii="Calibri" w:hAnsi="Calibri" w:cstheme="minorHAnsi"/>
          <w:color w:val="auto"/>
          <w:sz w:val="24"/>
          <w:szCs w:val="24"/>
          <w:lang w:val="nl-NL" w:eastAsia="en-US"/>
        </w:rPr>
        <w:t xml:space="preserve">de </w:t>
      </w:r>
      <w:r w:rsidR="006B37D4">
        <w:rPr>
          <w:rFonts w:ascii="Calibri" w:hAnsi="Calibri" w:cstheme="minorHAnsi"/>
          <w:color w:val="auto"/>
          <w:sz w:val="24"/>
          <w:szCs w:val="24"/>
          <w:lang w:val="nl-NL" w:eastAsia="en-US"/>
        </w:rPr>
        <w:t>TwinAir Turbo-tweecilinder met 80 pk die desgewenst combineert kan worden met een handbak of Dualogic</w:t>
      </w:r>
      <w:r w:rsidR="003C7A77">
        <w:rPr>
          <w:rFonts w:ascii="Calibri" w:hAnsi="Calibri" w:cstheme="minorHAnsi"/>
          <w:color w:val="auto"/>
          <w:sz w:val="24"/>
          <w:szCs w:val="24"/>
          <w:lang w:val="nl-NL" w:eastAsia="en-US"/>
        </w:rPr>
        <w:t xml:space="preserve"> gerobotiseerde </w:t>
      </w:r>
      <w:r w:rsidR="006B37D4">
        <w:rPr>
          <w:rFonts w:ascii="Calibri" w:hAnsi="Calibri" w:cstheme="minorHAnsi"/>
          <w:color w:val="auto"/>
          <w:sz w:val="24"/>
          <w:szCs w:val="24"/>
          <w:lang w:val="nl-NL" w:eastAsia="en-US"/>
        </w:rPr>
        <w:t xml:space="preserve">automaat. Modern is bovendien het 7” Uconnect-infotainmentsysteem dat tot de standaarduitrusting behoort. </w:t>
      </w:r>
    </w:p>
    <w:p w:rsidR="001A3D96" w:rsidRDefault="001A3D96" w:rsidP="00E93F30">
      <w:pPr>
        <w:pStyle w:val="01TEXT"/>
        <w:rPr>
          <w:rFonts w:ascii="Calibri" w:hAnsi="Calibri" w:cstheme="minorHAnsi"/>
          <w:color w:val="auto"/>
          <w:sz w:val="24"/>
          <w:szCs w:val="24"/>
          <w:lang w:val="nl-NL" w:eastAsia="en-US"/>
        </w:rPr>
      </w:pPr>
    </w:p>
    <w:p w:rsidR="001A3D96" w:rsidRDefault="001A3D96" w:rsidP="00E93F30">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lastRenderedPageBreak/>
        <w:t xml:space="preserve">De </w:t>
      </w:r>
      <w:r w:rsidR="00F51EED">
        <w:rPr>
          <w:rFonts w:ascii="Calibri" w:hAnsi="Calibri" w:cstheme="minorHAnsi"/>
          <w:color w:val="auto"/>
          <w:sz w:val="24"/>
          <w:szCs w:val="24"/>
          <w:lang w:val="nl-NL" w:eastAsia="en-US"/>
        </w:rPr>
        <w:t xml:space="preserve">Fiat </w:t>
      </w:r>
      <w:r>
        <w:rPr>
          <w:rFonts w:ascii="Calibri" w:hAnsi="Calibri" w:cstheme="minorHAnsi"/>
          <w:color w:val="auto"/>
          <w:sz w:val="24"/>
          <w:szCs w:val="24"/>
          <w:lang w:val="nl-NL" w:eastAsia="en-US"/>
        </w:rPr>
        <w:t>500 Anniversario is</w:t>
      </w:r>
      <w:r w:rsidR="00214988">
        <w:rPr>
          <w:rFonts w:ascii="Calibri" w:hAnsi="Calibri" w:cstheme="minorHAnsi"/>
          <w:color w:val="auto"/>
          <w:sz w:val="24"/>
          <w:szCs w:val="24"/>
          <w:lang w:val="nl-NL" w:eastAsia="en-US"/>
        </w:rPr>
        <w:t xml:space="preserve">, </w:t>
      </w:r>
      <w:r w:rsidR="00F51EED">
        <w:rPr>
          <w:rFonts w:ascii="Calibri" w:hAnsi="Calibri" w:cstheme="minorHAnsi"/>
          <w:color w:val="auto"/>
          <w:sz w:val="24"/>
          <w:szCs w:val="24"/>
          <w:lang w:val="nl-NL" w:eastAsia="en-US"/>
        </w:rPr>
        <w:t>ook als cabriolet</w:t>
      </w:r>
      <w:r w:rsidR="00214988">
        <w:rPr>
          <w:rFonts w:ascii="Calibri" w:hAnsi="Calibri" w:cstheme="minorHAnsi"/>
          <w:color w:val="auto"/>
          <w:sz w:val="24"/>
          <w:szCs w:val="24"/>
          <w:lang w:val="nl-NL" w:eastAsia="en-US"/>
        </w:rPr>
        <w:t xml:space="preserve">, </w:t>
      </w:r>
      <w:r>
        <w:rPr>
          <w:rFonts w:ascii="Calibri" w:hAnsi="Calibri" w:cstheme="minorHAnsi"/>
          <w:color w:val="auto"/>
          <w:sz w:val="24"/>
          <w:szCs w:val="24"/>
          <w:lang w:val="nl-NL" w:eastAsia="en-US"/>
        </w:rPr>
        <w:t xml:space="preserve">per direct te bestellen </w:t>
      </w:r>
      <w:r w:rsidR="00F51EED">
        <w:rPr>
          <w:rFonts w:ascii="Calibri" w:hAnsi="Calibri" w:cstheme="minorHAnsi"/>
          <w:color w:val="auto"/>
          <w:sz w:val="24"/>
          <w:szCs w:val="24"/>
          <w:lang w:val="nl-NL" w:eastAsia="en-US"/>
        </w:rPr>
        <w:t>en staat vanaf</w:t>
      </w:r>
      <w:r>
        <w:rPr>
          <w:rFonts w:ascii="Calibri" w:hAnsi="Calibri" w:cstheme="minorHAnsi"/>
          <w:color w:val="auto"/>
          <w:sz w:val="24"/>
          <w:szCs w:val="24"/>
          <w:lang w:val="nl-NL" w:eastAsia="en-US"/>
        </w:rPr>
        <w:t xml:space="preserve"> juli bij de Fiat</w:t>
      </w:r>
      <w:r w:rsidR="00F51EED">
        <w:rPr>
          <w:rFonts w:ascii="Calibri" w:hAnsi="Calibri" w:cstheme="minorHAnsi"/>
          <w:color w:val="auto"/>
          <w:sz w:val="24"/>
          <w:szCs w:val="24"/>
          <w:lang w:val="nl-NL" w:eastAsia="en-US"/>
        </w:rPr>
        <w:t>-</w:t>
      </w:r>
      <w:r>
        <w:rPr>
          <w:rFonts w:ascii="Calibri" w:hAnsi="Calibri" w:cstheme="minorHAnsi"/>
          <w:color w:val="auto"/>
          <w:sz w:val="24"/>
          <w:szCs w:val="24"/>
          <w:lang w:val="nl-NL" w:eastAsia="en-US"/>
        </w:rPr>
        <w:t>dealer voor onderstaande prijzen:</w:t>
      </w:r>
    </w:p>
    <w:p w:rsidR="001A3D96" w:rsidRDefault="001A3D96" w:rsidP="00E93F30">
      <w:pPr>
        <w:pStyle w:val="01TEXT"/>
        <w:rPr>
          <w:rFonts w:ascii="Calibri" w:hAnsi="Calibri" w:cstheme="minorHAnsi"/>
          <w:color w:val="auto"/>
          <w:sz w:val="24"/>
          <w:szCs w:val="24"/>
          <w:lang w:val="nl-NL" w:eastAsia="en-US"/>
        </w:rPr>
      </w:pPr>
    </w:p>
    <w:tbl>
      <w:tblPr>
        <w:tblW w:w="6360" w:type="dxa"/>
        <w:tblInd w:w="93" w:type="dxa"/>
        <w:tblLook w:val="04A0" w:firstRow="1" w:lastRow="0" w:firstColumn="1" w:lastColumn="0" w:noHBand="0" w:noVBand="1"/>
      </w:tblPr>
      <w:tblGrid>
        <w:gridCol w:w="4420"/>
        <w:gridCol w:w="1940"/>
      </w:tblGrid>
      <w:tr w:rsidR="001A3D96" w:rsidRPr="001A3D96" w:rsidTr="001A3D96">
        <w:trPr>
          <w:trHeight w:val="300"/>
        </w:trPr>
        <w:tc>
          <w:tcPr>
            <w:tcW w:w="4420" w:type="dxa"/>
            <w:tcBorders>
              <w:top w:val="nil"/>
              <w:left w:val="nil"/>
              <w:bottom w:val="nil"/>
              <w:right w:val="nil"/>
            </w:tcBorders>
            <w:shd w:val="clear" w:color="auto" w:fill="auto"/>
            <w:noWrap/>
            <w:vAlign w:val="bottom"/>
            <w:hideMark/>
          </w:tcPr>
          <w:p w:rsidR="001A3D96" w:rsidRPr="001A3D96" w:rsidRDefault="001A3D96" w:rsidP="001A3D96">
            <w:pPr>
              <w:spacing w:line="240" w:lineRule="auto"/>
              <w:rPr>
                <w:rFonts w:ascii="Calibri" w:hAnsi="Calibri"/>
                <w:b/>
                <w:i/>
                <w:iCs/>
                <w:sz w:val="22"/>
                <w:szCs w:val="22"/>
                <w:lang w:val="en-US" w:eastAsia="en-US"/>
              </w:rPr>
            </w:pPr>
            <w:r w:rsidRPr="001A3D96">
              <w:rPr>
                <w:rFonts w:ascii="Calibri" w:hAnsi="Calibri"/>
                <w:b/>
                <w:i/>
                <w:iCs/>
                <w:sz w:val="22"/>
                <w:szCs w:val="22"/>
                <w:lang w:val="en-US" w:eastAsia="en-US"/>
              </w:rPr>
              <w:t>Model</w:t>
            </w:r>
          </w:p>
        </w:tc>
        <w:tc>
          <w:tcPr>
            <w:tcW w:w="1940" w:type="dxa"/>
            <w:tcBorders>
              <w:top w:val="nil"/>
              <w:left w:val="nil"/>
              <w:bottom w:val="nil"/>
              <w:right w:val="nil"/>
            </w:tcBorders>
            <w:shd w:val="clear" w:color="auto" w:fill="auto"/>
            <w:noWrap/>
            <w:vAlign w:val="bottom"/>
            <w:hideMark/>
          </w:tcPr>
          <w:p w:rsidR="001A3D96" w:rsidRPr="001A3D96" w:rsidRDefault="001A3D96" w:rsidP="001A3D96">
            <w:pPr>
              <w:spacing w:line="240" w:lineRule="auto"/>
              <w:rPr>
                <w:rFonts w:ascii="Calibri" w:hAnsi="Calibri"/>
                <w:b/>
                <w:i/>
                <w:iCs/>
                <w:sz w:val="22"/>
                <w:szCs w:val="22"/>
                <w:lang w:val="en-US" w:eastAsia="en-US"/>
              </w:rPr>
            </w:pPr>
            <w:r w:rsidRPr="001A3D96">
              <w:rPr>
                <w:rFonts w:ascii="Calibri" w:hAnsi="Calibri"/>
                <w:b/>
                <w:i/>
                <w:iCs/>
                <w:sz w:val="22"/>
                <w:szCs w:val="22"/>
                <w:lang w:val="en-US" w:eastAsia="en-US"/>
              </w:rPr>
              <w:t>Consumentenprijs</w:t>
            </w:r>
          </w:p>
        </w:tc>
      </w:tr>
      <w:tr w:rsidR="001A3D96" w:rsidRPr="001A3D96" w:rsidTr="001A3D96">
        <w:trPr>
          <w:trHeight w:val="300"/>
        </w:trPr>
        <w:tc>
          <w:tcPr>
            <w:tcW w:w="4420" w:type="dxa"/>
            <w:tcBorders>
              <w:top w:val="nil"/>
              <w:left w:val="nil"/>
              <w:bottom w:val="nil"/>
              <w:right w:val="nil"/>
            </w:tcBorders>
            <w:shd w:val="clear" w:color="auto" w:fill="auto"/>
            <w:noWrap/>
            <w:vAlign w:val="bottom"/>
            <w:hideMark/>
          </w:tcPr>
          <w:p w:rsidR="001A3D96" w:rsidRPr="001A3D96" w:rsidRDefault="001A3D96" w:rsidP="001A3D96">
            <w:pPr>
              <w:spacing w:line="240" w:lineRule="auto"/>
              <w:rPr>
                <w:rFonts w:ascii="Calibri" w:hAnsi="Calibri"/>
                <w:i/>
                <w:sz w:val="22"/>
                <w:szCs w:val="22"/>
                <w:lang w:val="en-US" w:eastAsia="en-US"/>
              </w:rPr>
            </w:pPr>
            <w:r w:rsidRPr="001A3D96">
              <w:rPr>
                <w:rFonts w:ascii="Calibri" w:hAnsi="Calibri"/>
                <w:i/>
                <w:sz w:val="22"/>
                <w:szCs w:val="22"/>
                <w:lang w:val="en-US" w:eastAsia="en-US"/>
              </w:rPr>
              <w:t>Hatchback</w:t>
            </w:r>
          </w:p>
          <w:p w:rsidR="001A3D96" w:rsidRPr="001A3D96" w:rsidRDefault="001A3D96" w:rsidP="001A3D96">
            <w:pPr>
              <w:spacing w:line="240" w:lineRule="auto"/>
              <w:rPr>
                <w:rFonts w:ascii="Calibri" w:hAnsi="Calibri"/>
                <w:sz w:val="22"/>
                <w:szCs w:val="22"/>
                <w:lang w:val="en-US" w:eastAsia="en-US"/>
              </w:rPr>
            </w:pPr>
            <w:r w:rsidRPr="001A3D96">
              <w:rPr>
                <w:rFonts w:ascii="Calibri" w:hAnsi="Calibri"/>
                <w:sz w:val="22"/>
                <w:szCs w:val="22"/>
                <w:lang w:val="en-US" w:eastAsia="en-US"/>
              </w:rPr>
              <w:t>500 Anniversario TwinAir Turbo 80</w:t>
            </w:r>
          </w:p>
        </w:tc>
        <w:tc>
          <w:tcPr>
            <w:tcW w:w="1940" w:type="dxa"/>
            <w:tcBorders>
              <w:top w:val="nil"/>
              <w:left w:val="nil"/>
              <w:bottom w:val="nil"/>
              <w:right w:val="nil"/>
            </w:tcBorders>
            <w:shd w:val="clear" w:color="auto" w:fill="auto"/>
            <w:noWrap/>
            <w:vAlign w:val="bottom"/>
            <w:hideMark/>
          </w:tcPr>
          <w:p w:rsidR="001A3D96" w:rsidRPr="001A3D96" w:rsidRDefault="001A3D96" w:rsidP="001A3D96">
            <w:pPr>
              <w:spacing w:line="240" w:lineRule="auto"/>
              <w:rPr>
                <w:rFonts w:ascii="Calibri" w:hAnsi="Calibri"/>
                <w:sz w:val="22"/>
                <w:szCs w:val="22"/>
                <w:lang w:val="en-US" w:eastAsia="en-US"/>
              </w:rPr>
            </w:pPr>
            <w:r w:rsidRPr="001A3D96">
              <w:rPr>
                <w:rFonts w:ascii="Calibri" w:hAnsi="Calibri"/>
                <w:sz w:val="22"/>
                <w:szCs w:val="22"/>
                <w:lang w:val="en-US" w:eastAsia="en-US"/>
              </w:rPr>
              <w:t>€ 19.095</w:t>
            </w:r>
          </w:p>
        </w:tc>
      </w:tr>
      <w:tr w:rsidR="001A3D96" w:rsidRPr="001A3D96" w:rsidTr="001A3D96">
        <w:trPr>
          <w:trHeight w:val="300"/>
        </w:trPr>
        <w:tc>
          <w:tcPr>
            <w:tcW w:w="4420" w:type="dxa"/>
            <w:tcBorders>
              <w:top w:val="nil"/>
              <w:left w:val="nil"/>
              <w:bottom w:val="nil"/>
              <w:right w:val="nil"/>
            </w:tcBorders>
            <w:shd w:val="clear" w:color="auto" w:fill="auto"/>
            <w:noWrap/>
            <w:vAlign w:val="bottom"/>
            <w:hideMark/>
          </w:tcPr>
          <w:p w:rsidR="001A3D96" w:rsidRPr="001A3D96" w:rsidRDefault="001A3D96" w:rsidP="001A3D96">
            <w:pPr>
              <w:spacing w:line="240" w:lineRule="auto"/>
              <w:rPr>
                <w:rFonts w:ascii="Calibri" w:hAnsi="Calibri"/>
                <w:sz w:val="22"/>
                <w:szCs w:val="22"/>
                <w:lang w:val="en-US" w:eastAsia="en-US"/>
              </w:rPr>
            </w:pPr>
            <w:r w:rsidRPr="001A3D96">
              <w:rPr>
                <w:rFonts w:ascii="Calibri" w:hAnsi="Calibri"/>
                <w:sz w:val="22"/>
                <w:szCs w:val="22"/>
                <w:lang w:val="en-US" w:eastAsia="en-US"/>
              </w:rPr>
              <w:t>500 Anniversario TwinAir Turbo 80 Dualogic</w:t>
            </w:r>
          </w:p>
        </w:tc>
        <w:tc>
          <w:tcPr>
            <w:tcW w:w="1940" w:type="dxa"/>
            <w:tcBorders>
              <w:top w:val="nil"/>
              <w:left w:val="nil"/>
              <w:bottom w:val="nil"/>
              <w:right w:val="nil"/>
            </w:tcBorders>
            <w:shd w:val="clear" w:color="auto" w:fill="auto"/>
            <w:noWrap/>
            <w:vAlign w:val="bottom"/>
            <w:hideMark/>
          </w:tcPr>
          <w:p w:rsidR="001A3D96" w:rsidRPr="001A3D96" w:rsidRDefault="001A3D96" w:rsidP="001A3D96">
            <w:pPr>
              <w:spacing w:line="240" w:lineRule="auto"/>
              <w:rPr>
                <w:rFonts w:ascii="Calibri" w:hAnsi="Calibri"/>
                <w:sz w:val="22"/>
                <w:szCs w:val="22"/>
                <w:lang w:val="en-US" w:eastAsia="en-US"/>
              </w:rPr>
            </w:pPr>
            <w:r w:rsidRPr="001A3D96">
              <w:rPr>
                <w:rFonts w:ascii="Calibri" w:hAnsi="Calibri"/>
                <w:sz w:val="22"/>
                <w:szCs w:val="22"/>
                <w:lang w:val="en-US" w:eastAsia="en-US"/>
              </w:rPr>
              <w:t>€ 20.095</w:t>
            </w:r>
          </w:p>
        </w:tc>
      </w:tr>
      <w:tr w:rsidR="001A3D96" w:rsidRPr="001A3D96" w:rsidTr="001A3D96">
        <w:trPr>
          <w:trHeight w:val="300"/>
        </w:trPr>
        <w:tc>
          <w:tcPr>
            <w:tcW w:w="4420" w:type="dxa"/>
            <w:tcBorders>
              <w:top w:val="nil"/>
              <w:left w:val="nil"/>
              <w:bottom w:val="nil"/>
              <w:right w:val="nil"/>
            </w:tcBorders>
            <w:shd w:val="clear" w:color="auto" w:fill="auto"/>
            <w:noWrap/>
            <w:vAlign w:val="bottom"/>
            <w:hideMark/>
          </w:tcPr>
          <w:p w:rsidR="001A3D96" w:rsidRPr="00BA1AB5" w:rsidRDefault="001A3D96" w:rsidP="001A3D96">
            <w:pPr>
              <w:spacing w:line="240" w:lineRule="auto"/>
              <w:rPr>
                <w:rFonts w:ascii="Calibri" w:hAnsi="Calibri"/>
                <w:i/>
                <w:sz w:val="22"/>
                <w:szCs w:val="22"/>
                <w:lang w:val="es-ES" w:eastAsia="en-US"/>
              </w:rPr>
            </w:pPr>
            <w:r w:rsidRPr="00BA1AB5">
              <w:rPr>
                <w:rFonts w:ascii="Calibri" w:hAnsi="Calibri"/>
                <w:i/>
                <w:sz w:val="22"/>
                <w:szCs w:val="22"/>
                <w:lang w:val="es-ES" w:eastAsia="en-US"/>
              </w:rPr>
              <w:t>Cabriolet</w:t>
            </w:r>
          </w:p>
          <w:p w:rsidR="001A3D96" w:rsidRPr="00BA1AB5" w:rsidRDefault="001A3D96" w:rsidP="001A3D96">
            <w:pPr>
              <w:spacing w:line="240" w:lineRule="auto"/>
              <w:rPr>
                <w:rFonts w:ascii="Calibri" w:hAnsi="Calibri"/>
                <w:sz w:val="22"/>
                <w:szCs w:val="22"/>
                <w:lang w:val="es-ES" w:eastAsia="en-US"/>
              </w:rPr>
            </w:pPr>
            <w:r w:rsidRPr="00BA1AB5">
              <w:rPr>
                <w:rFonts w:ascii="Calibri" w:hAnsi="Calibri"/>
                <w:sz w:val="22"/>
                <w:szCs w:val="22"/>
                <w:lang w:val="es-ES" w:eastAsia="en-US"/>
              </w:rPr>
              <w:t>500C Anniversario TwinAir Turbo 80</w:t>
            </w:r>
          </w:p>
        </w:tc>
        <w:tc>
          <w:tcPr>
            <w:tcW w:w="1940" w:type="dxa"/>
            <w:tcBorders>
              <w:top w:val="nil"/>
              <w:left w:val="nil"/>
              <w:bottom w:val="nil"/>
              <w:right w:val="nil"/>
            </w:tcBorders>
            <w:shd w:val="clear" w:color="auto" w:fill="auto"/>
            <w:noWrap/>
            <w:vAlign w:val="bottom"/>
            <w:hideMark/>
          </w:tcPr>
          <w:p w:rsidR="001A3D96" w:rsidRPr="001A3D96" w:rsidRDefault="008F62E1" w:rsidP="001A3D96">
            <w:pPr>
              <w:spacing w:line="240" w:lineRule="auto"/>
              <w:rPr>
                <w:rFonts w:ascii="Calibri" w:hAnsi="Calibri"/>
                <w:sz w:val="22"/>
                <w:szCs w:val="22"/>
                <w:lang w:val="en-US" w:eastAsia="en-US"/>
              </w:rPr>
            </w:pPr>
            <w:r>
              <w:rPr>
                <w:rFonts w:ascii="Calibri" w:hAnsi="Calibri"/>
                <w:sz w:val="22"/>
                <w:szCs w:val="22"/>
                <w:lang w:val="en-US" w:eastAsia="en-US"/>
              </w:rPr>
              <w:t>€ 22</w:t>
            </w:r>
            <w:r w:rsidR="001A3D96" w:rsidRPr="001A3D96">
              <w:rPr>
                <w:rFonts w:ascii="Calibri" w:hAnsi="Calibri"/>
                <w:sz w:val="22"/>
                <w:szCs w:val="22"/>
                <w:lang w:val="en-US" w:eastAsia="en-US"/>
              </w:rPr>
              <w:t>.095</w:t>
            </w:r>
          </w:p>
        </w:tc>
      </w:tr>
      <w:tr w:rsidR="001A3D96" w:rsidRPr="001A3D96" w:rsidTr="001A3D96">
        <w:trPr>
          <w:trHeight w:val="300"/>
        </w:trPr>
        <w:tc>
          <w:tcPr>
            <w:tcW w:w="4420" w:type="dxa"/>
            <w:tcBorders>
              <w:top w:val="nil"/>
              <w:left w:val="nil"/>
              <w:bottom w:val="nil"/>
              <w:right w:val="nil"/>
            </w:tcBorders>
            <w:shd w:val="clear" w:color="auto" w:fill="auto"/>
            <w:noWrap/>
            <w:vAlign w:val="bottom"/>
            <w:hideMark/>
          </w:tcPr>
          <w:p w:rsidR="001A3D96" w:rsidRPr="001A3D96" w:rsidRDefault="001A3D96" w:rsidP="001A3D96">
            <w:pPr>
              <w:spacing w:line="240" w:lineRule="auto"/>
              <w:rPr>
                <w:rFonts w:ascii="Calibri" w:hAnsi="Calibri"/>
                <w:sz w:val="22"/>
                <w:szCs w:val="22"/>
                <w:lang w:val="en-US" w:eastAsia="en-US"/>
              </w:rPr>
            </w:pPr>
            <w:r w:rsidRPr="001A3D96">
              <w:rPr>
                <w:rFonts w:ascii="Calibri" w:hAnsi="Calibri"/>
                <w:sz w:val="22"/>
                <w:szCs w:val="22"/>
                <w:lang w:val="en-US" w:eastAsia="en-US"/>
              </w:rPr>
              <w:t>500C Anniversario TwinAir Turbo Dualogic</w:t>
            </w:r>
          </w:p>
        </w:tc>
        <w:tc>
          <w:tcPr>
            <w:tcW w:w="1940" w:type="dxa"/>
            <w:tcBorders>
              <w:top w:val="nil"/>
              <w:left w:val="nil"/>
              <w:bottom w:val="nil"/>
              <w:right w:val="nil"/>
            </w:tcBorders>
            <w:shd w:val="clear" w:color="auto" w:fill="auto"/>
            <w:noWrap/>
            <w:vAlign w:val="bottom"/>
            <w:hideMark/>
          </w:tcPr>
          <w:p w:rsidR="001A3D96" w:rsidRPr="001A3D96" w:rsidRDefault="001A3D96" w:rsidP="001A3D96">
            <w:pPr>
              <w:spacing w:line="240" w:lineRule="auto"/>
              <w:rPr>
                <w:rFonts w:ascii="Calibri" w:hAnsi="Calibri"/>
                <w:sz w:val="22"/>
                <w:szCs w:val="22"/>
                <w:lang w:val="en-US" w:eastAsia="en-US"/>
              </w:rPr>
            </w:pPr>
            <w:r w:rsidRPr="001A3D96">
              <w:rPr>
                <w:rFonts w:ascii="Calibri" w:hAnsi="Calibri"/>
                <w:sz w:val="22"/>
                <w:szCs w:val="22"/>
                <w:lang w:val="en-US" w:eastAsia="en-US"/>
              </w:rPr>
              <w:t xml:space="preserve">€ </w:t>
            </w:r>
            <w:r w:rsidR="008F62E1">
              <w:rPr>
                <w:rFonts w:ascii="Calibri" w:hAnsi="Calibri"/>
                <w:sz w:val="22"/>
                <w:szCs w:val="22"/>
                <w:lang w:val="en-US" w:eastAsia="en-US"/>
              </w:rPr>
              <w:t>23</w:t>
            </w:r>
            <w:bookmarkStart w:id="0" w:name="_GoBack"/>
            <w:bookmarkEnd w:id="0"/>
            <w:r w:rsidRPr="001A3D96">
              <w:rPr>
                <w:rFonts w:ascii="Calibri" w:hAnsi="Calibri"/>
                <w:sz w:val="22"/>
                <w:szCs w:val="22"/>
                <w:lang w:val="en-US" w:eastAsia="en-US"/>
              </w:rPr>
              <w:t>.095</w:t>
            </w:r>
          </w:p>
        </w:tc>
      </w:tr>
    </w:tbl>
    <w:p w:rsidR="001A3D96" w:rsidRDefault="001A3D96" w:rsidP="00E93F30">
      <w:pPr>
        <w:pStyle w:val="01TEXT"/>
        <w:rPr>
          <w:rFonts w:ascii="Calibri" w:hAnsi="Calibri" w:cstheme="minorHAnsi"/>
          <w:color w:val="auto"/>
          <w:sz w:val="24"/>
          <w:szCs w:val="24"/>
          <w:lang w:val="nl-NL" w:eastAsia="en-US"/>
        </w:rPr>
      </w:pPr>
    </w:p>
    <w:p w:rsidR="00343D7B" w:rsidRDefault="00343D7B" w:rsidP="00315C97">
      <w:pPr>
        <w:pStyle w:val="01TEXT"/>
        <w:rPr>
          <w:rFonts w:ascii="Calibri" w:hAnsi="Calibri" w:cstheme="minorHAnsi"/>
          <w:color w:val="auto"/>
          <w:sz w:val="24"/>
          <w:szCs w:val="24"/>
          <w:lang w:val="nl-NL" w:eastAsia="en-US"/>
        </w:rPr>
      </w:pPr>
    </w:p>
    <w:p w:rsidR="00C36C67" w:rsidRPr="004D03D3" w:rsidRDefault="00C36C67" w:rsidP="00C62385">
      <w:pPr>
        <w:pStyle w:val="01TEXT"/>
        <w:jc w:val="center"/>
        <w:rPr>
          <w:rFonts w:ascii="Calibri" w:hAnsi="Calibri" w:cstheme="minorHAnsi"/>
          <w:szCs w:val="18"/>
        </w:rPr>
      </w:pPr>
      <w:r w:rsidRPr="004D03D3">
        <w:rPr>
          <w:rFonts w:ascii="Calibri" w:hAnsi="Calibri" w:cstheme="minorHAnsi"/>
          <w:szCs w:val="18"/>
        </w:rPr>
        <w:t>-----------------</w:t>
      </w:r>
      <w:r w:rsidR="00BA2155" w:rsidRPr="004D03D3">
        <w:rPr>
          <w:rFonts w:ascii="Calibri" w:hAnsi="Calibri" w:cstheme="minorHAnsi"/>
          <w:szCs w:val="18"/>
        </w:rPr>
        <w:t>----------------------</w:t>
      </w:r>
      <w:r w:rsidRPr="004D03D3">
        <w:rPr>
          <w:rFonts w:ascii="Calibri" w:hAnsi="Calibri" w:cstheme="minorHAnsi"/>
          <w:szCs w:val="18"/>
        </w:rPr>
        <w:t xml:space="preserve">--EINDE </w:t>
      </w:r>
      <w:r w:rsidR="00BA2155" w:rsidRPr="004D03D3">
        <w:rPr>
          <w:rFonts w:ascii="Calibri" w:hAnsi="Calibri" w:cstheme="minorHAnsi"/>
          <w:szCs w:val="18"/>
        </w:rPr>
        <w:t>BERICHT--------------</w:t>
      </w:r>
      <w:r w:rsidRPr="004D03D3">
        <w:rPr>
          <w:rFonts w:ascii="Calibri" w:hAnsi="Calibri" w:cstheme="minorHAnsi"/>
          <w:szCs w:val="18"/>
        </w:rPr>
        <w:t>--------------------------</w:t>
      </w:r>
    </w:p>
    <w:p w:rsidR="000742F5" w:rsidRDefault="000742F5" w:rsidP="00C36C67">
      <w:pPr>
        <w:pStyle w:val="01TEXT"/>
        <w:rPr>
          <w:rFonts w:ascii="Calibri" w:hAnsi="Calibri" w:cstheme="minorHAnsi"/>
          <w:sz w:val="20"/>
          <w:szCs w:val="20"/>
        </w:rPr>
      </w:pPr>
    </w:p>
    <w:p w:rsidR="00CF0E59" w:rsidRDefault="00CF0E59" w:rsidP="00CF0E59">
      <w:pPr>
        <w:pStyle w:val="01TEXT"/>
        <w:rPr>
          <w:rFonts w:ascii="Calibri" w:hAnsi="Calibri" w:cstheme="minorHAnsi"/>
          <w:szCs w:val="18"/>
        </w:rPr>
      </w:pPr>
      <w:r w:rsidRPr="004D03D3">
        <w:rPr>
          <w:rFonts w:ascii="Calibri" w:hAnsi="Calibri" w:cstheme="minorHAnsi"/>
          <w:szCs w:val="18"/>
        </w:rPr>
        <w:t>Noot voor de redactie:</w:t>
      </w:r>
    </w:p>
    <w:p w:rsidR="00CF0E59" w:rsidRPr="004D03D3" w:rsidRDefault="00CF0E59" w:rsidP="00C36C67">
      <w:pPr>
        <w:pStyle w:val="01TEXT"/>
        <w:rPr>
          <w:rFonts w:ascii="Calibri" w:hAnsi="Calibri" w:cstheme="minorHAnsi"/>
          <w:sz w:val="20"/>
          <w:szCs w:val="20"/>
        </w:rPr>
      </w:pPr>
    </w:p>
    <w:p w:rsidR="00CF0E59" w:rsidRDefault="00CF0E59" w:rsidP="00CF0E59">
      <w:pPr>
        <w:pStyle w:val="NoSpacing"/>
        <w:rPr>
          <w:rFonts w:ascii="Calibri" w:hAnsi="Calibri"/>
          <w:sz w:val="16"/>
          <w:szCs w:val="16"/>
          <w:lang w:val="nl-NL"/>
        </w:rPr>
      </w:pPr>
      <w:r w:rsidRPr="00CF0E59">
        <w:rPr>
          <w:rFonts w:ascii="Calibri" w:hAnsi="Calibri"/>
          <w:sz w:val="16"/>
          <w:szCs w:val="16"/>
          <w:lang w:val="nl-NL"/>
        </w:rPr>
        <w:t>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finance operators. FCA bevindt zich in 40 landen wereldwijd en onderhoudt commerciële klantrelaties in meer dan 140 landen. In 2016 verkocht FCA ruim 4,7 miljoen voertuigen. FCA is beursgenoteerd op de New York Stock Exchange (“FCAU”) en de Milan Stock Exchange (“FCA”).</w:t>
      </w:r>
    </w:p>
    <w:p w:rsidR="00835E67" w:rsidRPr="00315C97" w:rsidRDefault="00835E67" w:rsidP="00835E67">
      <w:pPr>
        <w:pStyle w:val="NoSpacing"/>
        <w:rPr>
          <w:rFonts w:ascii="Calibri" w:hAnsi="Calibri" w:cstheme="minorHAnsi"/>
          <w:sz w:val="16"/>
          <w:szCs w:val="16"/>
          <w:lang w:val="nl-NL"/>
        </w:rPr>
      </w:pPr>
    </w:p>
    <w:p w:rsidR="00315C97" w:rsidRDefault="00CF0E59" w:rsidP="00835E67">
      <w:pPr>
        <w:spacing w:line="240" w:lineRule="auto"/>
        <w:rPr>
          <w:rFonts w:ascii="Calibri" w:hAnsi="Calibri" w:cstheme="minorHAnsi"/>
          <w:szCs w:val="18"/>
        </w:rPr>
      </w:pPr>
      <w:r w:rsidRPr="004D03D3">
        <w:rPr>
          <w:rFonts w:ascii="Calibri" w:hAnsi="Calibri" w:cstheme="minorHAnsi"/>
          <w:szCs w:val="18"/>
        </w:rPr>
        <w:t>Niet voor publicatie</w:t>
      </w:r>
      <w:r>
        <w:rPr>
          <w:rFonts w:ascii="Calibri" w:hAnsi="Calibri" w:cstheme="minorHAnsi"/>
          <w:szCs w:val="18"/>
        </w:rPr>
        <w:t>:</w:t>
      </w:r>
      <w:r w:rsidRPr="004D03D3">
        <w:rPr>
          <w:rFonts w:ascii="Calibri" w:hAnsi="Calibri" w:cstheme="minorHAnsi"/>
          <w:szCs w:val="18"/>
        </w:rPr>
        <w:t xml:space="preserve"> voor </w:t>
      </w:r>
      <w:r w:rsidR="00C36C67" w:rsidRPr="004D03D3">
        <w:rPr>
          <w:rFonts w:ascii="Calibri" w:hAnsi="Calibri" w:cstheme="minorHAnsi"/>
          <w:szCs w:val="18"/>
        </w:rPr>
        <w:t>meer inform</w:t>
      </w:r>
      <w:r>
        <w:rPr>
          <w:rFonts w:ascii="Calibri" w:hAnsi="Calibri" w:cstheme="minorHAnsi"/>
          <w:szCs w:val="18"/>
        </w:rPr>
        <w:t xml:space="preserve">atie kunt u contact opnemen met </w:t>
      </w:r>
    </w:p>
    <w:p w:rsidR="00315C97" w:rsidRDefault="00315C97" w:rsidP="00835E67">
      <w:pPr>
        <w:spacing w:line="240" w:lineRule="auto"/>
        <w:rPr>
          <w:rFonts w:ascii="Calibri" w:hAnsi="Calibri" w:cstheme="minorHAnsi"/>
          <w:szCs w:val="18"/>
        </w:rPr>
      </w:pPr>
    </w:p>
    <w:p w:rsidR="00C36C67" w:rsidRPr="004D03D3" w:rsidRDefault="00C36C67" w:rsidP="00EE17EE">
      <w:pPr>
        <w:spacing w:line="240" w:lineRule="auto"/>
        <w:rPr>
          <w:rFonts w:ascii="Calibri" w:hAnsi="Calibri" w:cstheme="minorHAnsi"/>
          <w:szCs w:val="18"/>
        </w:rPr>
      </w:pPr>
      <w:r w:rsidRPr="004D03D3">
        <w:rPr>
          <w:rFonts w:ascii="Calibri" w:hAnsi="Calibri" w:cstheme="minorHAnsi"/>
          <w:szCs w:val="18"/>
        </w:rPr>
        <w:t>Toine Damo</w:t>
      </w:r>
      <w:r w:rsidR="00EE17EE">
        <w:rPr>
          <w:rFonts w:ascii="Calibri" w:hAnsi="Calibri" w:cstheme="minorHAnsi"/>
          <w:szCs w:val="18"/>
        </w:rPr>
        <w:br/>
      </w:r>
      <w:r w:rsidRPr="004D03D3">
        <w:rPr>
          <w:rFonts w:ascii="Calibri" w:hAnsi="Calibri" w:cstheme="minorHAnsi"/>
          <w:szCs w:val="18"/>
        </w:rPr>
        <w:t>Public Relations Officer</w:t>
      </w:r>
      <w:r w:rsidR="00EE17EE">
        <w:rPr>
          <w:rFonts w:ascii="Calibri" w:hAnsi="Calibri" w:cstheme="minorHAnsi"/>
          <w:szCs w:val="18"/>
        </w:rPr>
        <w:br/>
      </w:r>
      <w:r w:rsidRPr="004D03D3">
        <w:rPr>
          <w:rFonts w:ascii="Calibri" w:hAnsi="Calibri" w:cstheme="minorHAnsi"/>
          <w:szCs w:val="18"/>
        </w:rPr>
        <w:t>T:</w:t>
      </w:r>
      <w:r w:rsidRPr="004D03D3">
        <w:rPr>
          <w:rFonts w:ascii="Calibri" w:hAnsi="Calibri" w:cstheme="minorHAnsi"/>
          <w:szCs w:val="18"/>
        </w:rPr>
        <w:tab/>
        <w:t>+31 (0) 20 3421 864</w:t>
      </w:r>
      <w:r w:rsidR="00295084">
        <w:rPr>
          <w:rFonts w:ascii="Calibri" w:hAnsi="Calibri" w:cstheme="minorHAnsi"/>
          <w:szCs w:val="18"/>
        </w:rPr>
        <w:br/>
      </w:r>
      <w:r w:rsidRPr="004D03D3">
        <w:rPr>
          <w:rFonts w:ascii="Calibri" w:hAnsi="Calibri" w:cstheme="minorHAnsi"/>
          <w:szCs w:val="18"/>
        </w:rPr>
        <w:t xml:space="preserve">M: </w:t>
      </w:r>
      <w:r w:rsidRPr="004D03D3">
        <w:rPr>
          <w:rFonts w:ascii="Calibri" w:hAnsi="Calibri" w:cstheme="minorHAnsi"/>
          <w:szCs w:val="18"/>
        </w:rPr>
        <w:tab/>
        <w:t>+31 (0) 6 29 584 772</w:t>
      </w:r>
      <w:r w:rsidR="00EE17EE">
        <w:rPr>
          <w:rFonts w:ascii="Calibri" w:hAnsi="Calibri" w:cstheme="minorHAnsi"/>
          <w:szCs w:val="18"/>
        </w:rPr>
        <w:br/>
      </w:r>
      <w:r w:rsidRPr="004D03D3">
        <w:rPr>
          <w:rFonts w:ascii="Calibri" w:hAnsi="Calibri" w:cstheme="minorHAnsi"/>
          <w:szCs w:val="18"/>
        </w:rPr>
        <w:t xml:space="preserve">E: </w:t>
      </w:r>
      <w:r w:rsidRPr="004D03D3">
        <w:rPr>
          <w:rFonts w:ascii="Calibri" w:hAnsi="Calibri" w:cstheme="minorHAnsi"/>
          <w:szCs w:val="18"/>
        </w:rPr>
        <w:tab/>
      </w:r>
      <w:r w:rsidR="00EE17EE" w:rsidRPr="00EE17EE">
        <w:rPr>
          <w:rFonts w:ascii="Calibri" w:hAnsi="Calibri" w:cstheme="minorHAnsi"/>
          <w:szCs w:val="18"/>
        </w:rPr>
        <w:t>toine.damo@fcagroup.com</w:t>
      </w:r>
      <w:r w:rsidR="00EE17EE">
        <w:rPr>
          <w:rFonts w:ascii="Calibri" w:hAnsi="Calibri" w:cstheme="minorHAnsi"/>
          <w:szCs w:val="18"/>
        </w:rPr>
        <w:br/>
      </w:r>
      <w:r w:rsidRPr="004D03D3">
        <w:rPr>
          <w:rFonts w:ascii="Calibri" w:hAnsi="Calibri" w:cstheme="minorHAnsi"/>
          <w:szCs w:val="18"/>
        </w:rPr>
        <w:t>W:</w:t>
      </w:r>
      <w:r w:rsidRPr="004D03D3">
        <w:rPr>
          <w:rFonts w:ascii="Calibri" w:hAnsi="Calibri" w:cstheme="minorHAnsi"/>
          <w:szCs w:val="18"/>
        </w:rPr>
        <w:tab/>
        <w:t>www.fiatpress.nl</w:t>
      </w:r>
    </w:p>
    <w:p w:rsidR="00C36C67" w:rsidRPr="004D03D3" w:rsidRDefault="00C36C67" w:rsidP="00C36C67">
      <w:pPr>
        <w:rPr>
          <w:rFonts w:ascii="Calibri" w:hAnsi="Calibri" w:cstheme="minorHAnsi"/>
          <w:szCs w:val="18"/>
        </w:rPr>
      </w:pPr>
    </w:p>
    <w:p w:rsidR="00C36C67" w:rsidRPr="004D03D3" w:rsidRDefault="00C36C67" w:rsidP="00C36C67">
      <w:pPr>
        <w:spacing w:line="240" w:lineRule="auto"/>
        <w:rPr>
          <w:rFonts w:ascii="Calibri" w:eastAsiaTheme="minorHAnsi" w:hAnsi="Calibri" w:cstheme="minorHAnsi"/>
          <w:color w:val="auto"/>
          <w:sz w:val="24"/>
          <w:szCs w:val="24"/>
          <w:lang w:eastAsia="en-US"/>
        </w:rPr>
      </w:pPr>
      <w:r w:rsidRPr="004D03D3">
        <w:rPr>
          <w:rFonts w:ascii="Calibri" w:eastAsiaTheme="minorHAnsi" w:hAnsi="Calibri" w:cstheme="minorHAnsi"/>
          <w:noProof/>
          <w:color w:val="auto"/>
          <w:sz w:val="24"/>
          <w:szCs w:val="24"/>
          <w:lang w:val="en-US" w:eastAsia="en-US"/>
        </w:rPr>
        <w:drawing>
          <wp:inline distT="0" distB="0" distL="0" distR="0" wp14:anchorId="534C87DC" wp14:editId="3A04E959">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hAnsi="Calibri" w:cstheme="minorHAnsi"/>
          <w:noProof/>
          <w:sz w:val="24"/>
          <w:szCs w:val="24"/>
          <w:lang w:val="en-US" w:eastAsia="en-US"/>
        </w:rPr>
        <w:drawing>
          <wp:inline distT="0" distB="0" distL="0" distR="0" wp14:anchorId="6978E0C8" wp14:editId="5D54569C">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078B857A" wp14:editId="0E8C54E4">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38A171D1" wp14:editId="2498213D">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p>
    <w:p w:rsidR="007368CD" w:rsidRPr="00EE17EE" w:rsidRDefault="007368CD" w:rsidP="00B12B4A">
      <w:pPr>
        <w:spacing w:line="240" w:lineRule="auto"/>
        <w:rPr>
          <w:rFonts w:ascii="Calibri" w:eastAsiaTheme="minorHAnsi" w:hAnsi="Calibri" w:cstheme="minorHAnsi"/>
          <w:color w:val="auto"/>
          <w:sz w:val="24"/>
          <w:szCs w:val="24"/>
          <w:lang w:val="fr-FR" w:eastAsia="en-US"/>
        </w:rPr>
      </w:pPr>
    </w:p>
    <w:sectPr w:rsidR="007368CD" w:rsidRPr="00EE17EE"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35" w:rsidRDefault="00E92435" w:rsidP="007368CD">
      <w:r>
        <w:separator/>
      </w:r>
    </w:p>
  </w:endnote>
  <w:endnote w:type="continuationSeparator" w:id="0">
    <w:p w:rsidR="00E92435" w:rsidRDefault="00E9243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pPr>
      <w:pStyle w:val="Footer"/>
    </w:pPr>
  </w:p>
  <w:p w:rsidR="00E92435" w:rsidRDefault="00E92435" w:rsidP="007368CD">
    <w:pPr>
      <w:pStyle w:val="Footer"/>
    </w:pPr>
  </w:p>
  <w:p w:rsidR="00E92435" w:rsidRDefault="00E92435" w:rsidP="007368CD">
    <w:pPr>
      <w:pStyle w:val="Footer"/>
    </w:pPr>
  </w:p>
  <w:p w:rsidR="00E92435" w:rsidRDefault="00E9243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35" w:rsidRDefault="00E92435" w:rsidP="007368CD">
      <w:r>
        <w:separator/>
      </w:r>
    </w:p>
  </w:footnote>
  <w:footnote w:type="continuationSeparator" w:id="0">
    <w:p w:rsidR="00E92435" w:rsidRDefault="00E9243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r>
      <w:rPr>
        <w:noProof/>
        <w:lang w:val="en-US" w:eastAsia="en-US"/>
      </w:rPr>
      <mc:AlternateContent>
        <mc:Choice Requires="wps">
          <w:drawing>
            <wp:anchor distT="0" distB="0" distL="114300" distR="114300" simplePos="0" relativeHeight="251685888" behindDoc="0" locked="1" layoutInCell="1" allowOverlap="1" wp14:anchorId="303B1E6F" wp14:editId="670B5965">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A250A9" w:rsidRDefault="00923CA4"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39716610" wp14:editId="4E653CA4">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CD44EB3" wp14:editId="17DBEAD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6ACC19D5" wp14:editId="3307EC47">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Pr="00C01009" w:rsidRDefault="00E92435" w:rsidP="007368CD">
    <w:r>
      <w:rPr>
        <w:noProof/>
        <w:lang w:val="en-US" w:eastAsia="en-US"/>
      </w:rPr>
      <mc:AlternateContent>
        <mc:Choice Requires="wps">
          <w:drawing>
            <wp:anchor distT="0" distB="0" distL="114300" distR="114300" simplePos="0" relativeHeight="251674624" behindDoc="0" locked="1" layoutInCell="1" allowOverlap="1" wp14:anchorId="520028D9" wp14:editId="6B2BEA7D">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A250A9" w:rsidRDefault="00C6722A"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ECFBF90" wp14:editId="52F4BE6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1239F72D" wp14:editId="54CC26D4">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36FA76AC" wp14:editId="41A76E4A">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9"/>
  </w:num>
  <w:num w:numId="6">
    <w:abstractNumId w:val="3"/>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17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4CB9"/>
    <w:rsid w:val="00026967"/>
    <w:rsid w:val="00034635"/>
    <w:rsid w:val="00034891"/>
    <w:rsid w:val="0003558A"/>
    <w:rsid w:val="00041FE9"/>
    <w:rsid w:val="000531EA"/>
    <w:rsid w:val="00060EBB"/>
    <w:rsid w:val="00063473"/>
    <w:rsid w:val="00074113"/>
    <w:rsid w:val="000742F5"/>
    <w:rsid w:val="00080AD3"/>
    <w:rsid w:val="00084861"/>
    <w:rsid w:val="0009236B"/>
    <w:rsid w:val="000927C4"/>
    <w:rsid w:val="00096891"/>
    <w:rsid w:val="000A1516"/>
    <w:rsid w:val="000A1715"/>
    <w:rsid w:val="000A43CD"/>
    <w:rsid w:val="000B11F5"/>
    <w:rsid w:val="000C1199"/>
    <w:rsid w:val="000C2B87"/>
    <w:rsid w:val="000C65B9"/>
    <w:rsid w:val="000C773B"/>
    <w:rsid w:val="000D1478"/>
    <w:rsid w:val="000D1D5E"/>
    <w:rsid w:val="000D3847"/>
    <w:rsid w:val="000D64F9"/>
    <w:rsid w:val="000E2908"/>
    <w:rsid w:val="000E50CE"/>
    <w:rsid w:val="000E7ADC"/>
    <w:rsid w:val="000E7C79"/>
    <w:rsid w:val="000F46D4"/>
    <w:rsid w:val="00102589"/>
    <w:rsid w:val="00115FF3"/>
    <w:rsid w:val="0011681D"/>
    <w:rsid w:val="00120A59"/>
    <w:rsid w:val="00120B7D"/>
    <w:rsid w:val="00121395"/>
    <w:rsid w:val="00122599"/>
    <w:rsid w:val="001245E2"/>
    <w:rsid w:val="00135502"/>
    <w:rsid w:val="00137D1E"/>
    <w:rsid w:val="0014659E"/>
    <w:rsid w:val="00153090"/>
    <w:rsid w:val="0015358D"/>
    <w:rsid w:val="00155DE4"/>
    <w:rsid w:val="00160F0D"/>
    <w:rsid w:val="001701E0"/>
    <w:rsid w:val="00170D3A"/>
    <w:rsid w:val="001721A3"/>
    <w:rsid w:val="00172D10"/>
    <w:rsid w:val="00172DA7"/>
    <w:rsid w:val="001750B9"/>
    <w:rsid w:val="0017669F"/>
    <w:rsid w:val="00181E84"/>
    <w:rsid w:val="00182846"/>
    <w:rsid w:val="001935E2"/>
    <w:rsid w:val="00195745"/>
    <w:rsid w:val="00196E62"/>
    <w:rsid w:val="0019740E"/>
    <w:rsid w:val="001A3D96"/>
    <w:rsid w:val="001B0CD9"/>
    <w:rsid w:val="001C24CA"/>
    <w:rsid w:val="001C25CD"/>
    <w:rsid w:val="001C2E80"/>
    <w:rsid w:val="001C64DD"/>
    <w:rsid w:val="001D0938"/>
    <w:rsid w:val="001D4421"/>
    <w:rsid w:val="001D56F3"/>
    <w:rsid w:val="001E1461"/>
    <w:rsid w:val="001E1998"/>
    <w:rsid w:val="001E37C5"/>
    <w:rsid w:val="001E5DD2"/>
    <w:rsid w:val="001E5FC1"/>
    <w:rsid w:val="001F1814"/>
    <w:rsid w:val="00203656"/>
    <w:rsid w:val="00214988"/>
    <w:rsid w:val="002152B7"/>
    <w:rsid w:val="00234874"/>
    <w:rsid w:val="00241A6E"/>
    <w:rsid w:val="00253C1F"/>
    <w:rsid w:val="00267FD5"/>
    <w:rsid w:val="002734A2"/>
    <w:rsid w:val="0027496C"/>
    <w:rsid w:val="00283BC2"/>
    <w:rsid w:val="00284E1E"/>
    <w:rsid w:val="002932D5"/>
    <w:rsid w:val="00294B06"/>
    <w:rsid w:val="00295084"/>
    <w:rsid w:val="0029685A"/>
    <w:rsid w:val="0029685F"/>
    <w:rsid w:val="002A2B9D"/>
    <w:rsid w:val="002A44E6"/>
    <w:rsid w:val="002A45BD"/>
    <w:rsid w:val="002A5947"/>
    <w:rsid w:val="002A636C"/>
    <w:rsid w:val="002B44C5"/>
    <w:rsid w:val="002B6460"/>
    <w:rsid w:val="002C3291"/>
    <w:rsid w:val="002C52C2"/>
    <w:rsid w:val="002D0B52"/>
    <w:rsid w:val="002D1231"/>
    <w:rsid w:val="002D19CD"/>
    <w:rsid w:val="002E0C9A"/>
    <w:rsid w:val="002E4B86"/>
    <w:rsid w:val="002E57E4"/>
    <w:rsid w:val="002E7A1E"/>
    <w:rsid w:val="002F3982"/>
    <w:rsid w:val="00303255"/>
    <w:rsid w:val="003054E0"/>
    <w:rsid w:val="00305C8B"/>
    <w:rsid w:val="00314464"/>
    <w:rsid w:val="003147C6"/>
    <w:rsid w:val="0031506A"/>
    <w:rsid w:val="00315C97"/>
    <w:rsid w:val="00317AAC"/>
    <w:rsid w:val="00325ABC"/>
    <w:rsid w:val="003308EC"/>
    <w:rsid w:val="00343D7B"/>
    <w:rsid w:val="0034455C"/>
    <w:rsid w:val="00354843"/>
    <w:rsid w:val="00361DE3"/>
    <w:rsid w:val="00370917"/>
    <w:rsid w:val="00374302"/>
    <w:rsid w:val="0037583F"/>
    <w:rsid w:val="00375E15"/>
    <w:rsid w:val="00392BB5"/>
    <w:rsid w:val="0039743F"/>
    <w:rsid w:val="003A759A"/>
    <w:rsid w:val="003B3607"/>
    <w:rsid w:val="003B488D"/>
    <w:rsid w:val="003B5E46"/>
    <w:rsid w:val="003B6F4F"/>
    <w:rsid w:val="003C3541"/>
    <w:rsid w:val="003C7A77"/>
    <w:rsid w:val="003D51FF"/>
    <w:rsid w:val="003F589B"/>
    <w:rsid w:val="003F6E28"/>
    <w:rsid w:val="003F74D7"/>
    <w:rsid w:val="004029EE"/>
    <w:rsid w:val="00404B59"/>
    <w:rsid w:val="004064CD"/>
    <w:rsid w:val="00406709"/>
    <w:rsid w:val="004109DB"/>
    <w:rsid w:val="00415FB7"/>
    <w:rsid w:val="00420DDE"/>
    <w:rsid w:val="00426FD1"/>
    <w:rsid w:val="00436CCA"/>
    <w:rsid w:val="004379B1"/>
    <w:rsid w:val="0044054A"/>
    <w:rsid w:val="004446C2"/>
    <w:rsid w:val="00445CE1"/>
    <w:rsid w:val="00447657"/>
    <w:rsid w:val="0044785E"/>
    <w:rsid w:val="004532C4"/>
    <w:rsid w:val="004533A4"/>
    <w:rsid w:val="00454C64"/>
    <w:rsid w:val="00455B9A"/>
    <w:rsid w:val="00463E24"/>
    <w:rsid w:val="004838D5"/>
    <w:rsid w:val="00483A50"/>
    <w:rsid w:val="004906AE"/>
    <w:rsid w:val="00490D01"/>
    <w:rsid w:val="00491521"/>
    <w:rsid w:val="004951F2"/>
    <w:rsid w:val="00495A7E"/>
    <w:rsid w:val="004A269D"/>
    <w:rsid w:val="004A30F2"/>
    <w:rsid w:val="004A5064"/>
    <w:rsid w:val="004B09B7"/>
    <w:rsid w:val="004B2FC0"/>
    <w:rsid w:val="004B50B6"/>
    <w:rsid w:val="004B698E"/>
    <w:rsid w:val="004C4A41"/>
    <w:rsid w:val="004C7EEC"/>
    <w:rsid w:val="004D03D3"/>
    <w:rsid w:val="004D4D82"/>
    <w:rsid w:val="004E02E0"/>
    <w:rsid w:val="004E14C7"/>
    <w:rsid w:val="004E5CE4"/>
    <w:rsid w:val="004E6D9D"/>
    <w:rsid w:val="004E7301"/>
    <w:rsid w:val="004F4BD0"/>
    <w:rsid w:val="005028CD"/>
    <w:rsid w:val="00504E20"/>
    <w:rsid w:val="00505C53"/>
    <w:rsid w:val="00507041"/>
    <w:rsid w:val="005202DA"/>
    <w:rsid w:val="00525741"/>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96945"/>
    <w:rsid w:val="005B35EF"/>
    <w:rsid w:val="005C0F59"/>
    <w:rsid w:val="005C5F92"/>
    <w:rsid w:val="005D1569"/>
    <w:rsid w:val="005D2136"/>
    <w:rsid w:val="005D31CC"/>
    <w:rsid w:val="005D5100"/>
    <w:rsid w:val="005D5E79"/>
    <w:rsid w:val="005F0813"/>
    <w:rsid w:val="005F4328"/>
    <w:rsid w:val="006024E7"/>
    <w:rsid w:val="00604A54"/>
    <w:rsid w:val="00606241"/>
    <w:rsid w:val="00606370"/>
    <w:rsid w:val="00620A25"/>
    <w:rsid w:val="00622820"/>
    <w:rsid w:val="006273BF"/>
    <w:rsid w:val="0062779A"/>
    <w:rsid w:val="00631A8C"/>
    <w:rsid w:val="00640400"/>
    <w:rsid w:val="00641C01"/>
    <w:rsid w:val="006453E4"/>
    <w:rsid w:val="00654988"/>
    <w:rsid w:val="00660CC7"/>
    <w:rsid w:val="00675906"/>
    <w:rsid w:val="00684F2E"/>
    <w:rsid w:val="00686BE7"/>
    <w:rsid w:val="00692476"/>
    <w:rsid w:val="00692D20"/>
    <w:rsid w:val="0069771C"/>
    <w:rsid w:val="006A4755"/>
    <w:rsid w:val="006A4B27"/>
    <w:rsid w:val="006A537B"/>
    <w:rsid w:val="006A6EEC"/>
    <w:rsid w:val="006B37D4"/>
    <w:rsid w:val="006B50CF"/>
    <w:rsid w:val="006C2144"/>
    <w:rsid w:val="006C5B1E"/>
    <w:rsid w:val="006D4712"/>
    <w:rsid w:val="006D5117"/>
    <w:rsid w:val="006D7EDA"/>
    <w:rsid w:val="006E3BB7"/>
    <w:rsid w:val="006F343F"/>
    <w:rsid w:val="007002C9"/>
    <w:rsid w:val="00702194"/>
    <w:rsid w:val="00707EF0"/>
    <w:rsid w:val="00717796"/>
    <w:rsid w:val="007368CD"/>
    <w:rsid w:val="0074523D"/>
    <w:rsid w:val="00745533"/>
    <w:rsid w:val="00746F75"/>
    <w:rsid w:val="00747719"/>
    <w:rsid w:val="007614C7"/>
    <w:rsid w:val="00763DB7"/>
    <w:rsid w:val="00765988"/>
    <w:rsid w:val="007701CE"/>
    <w:rsid w:val="007705B2"/>
    <w:rsid w:val="007722C3"/>
    <w:rsid w:val="0077349A"/>
    <w:rsid w:val="00774731"/>
    <w:rsid w:val="00776BBB"/>
    <w:rsid w:val="00780B8E"/>
    <w:rsid w:val="00790398"/>
    <w:rsid w:val="00791349"/>
    <w:rsid w:val="007930B7"/>
    <w:rsid w:val="00797DF1"/>
    <w:rsid w:val="007A31E9"/>
    <w:rsid w:val="007B2C73"/>
    <w:rsid w:val="007B4256"/>
    <w:rsid w:val="007C2537"/>
    <w:rsid w:val="007C76F2"/>
    <w:rsid w:val="007D2E2F"/>
    <w:rsid w:val="007D43A5"/>
    <w:rsid w:val="007E3E26"/>
    <w:rsid w:val="007E5472"/>
    <w:rsid w:val="007F2F35"/>
    <w:rsid w:val="007F7FC9"/>
    <w:rsid w:val="00802151"/>
    <w:rsid w:val="008036ED"/>
    <w:rsid w:val="0080676D"/>
    <w:rsid w:val="00817BD8"/>
    <w:rsid w:val="00824C1F"/>
    <w:rsid w:val="00831B39"/>
    <w:rsid w:val="00835E67"/>
    <w:rsid w:val="00847B3E"/>
    <w:rsid w:val="00854D6B"/>
    <w:rsid w:val="00855CF9"/>
    <w:rsid w:val="00855D13"/>
    <w:rsid w:val="00856BB7"/>
    <w:rsid w:val="00860DDA"/>
    <w:rsid w:val="008654A1"/>
    <w:rsid w:val="008654C3"/>
    <w:rsid w:val="00866D35"/>
    <w:rsid w:val="00876FD8"/>
    <w:rsid w:val="00877C6A"/>
    <w:rsid w:val="00891333"/>
    <w:rsid w:val="008B0DD1"/>
    <w:rsid w:val="008B219F"/>
    <w:rsid w:val="008B2B79"/>
    <w:rsid w:val="008B74D0"/>
    <w:rsid w:val="008D7C40"/>
    <w:rsid w:val="008E21FB"/>
    <w:rsid w:val="008F3F22"/>
    <w:rsid w:val="008F3F4C"/>
    <w:rsid w:val="008F62E1"/>
    <w:rsid w:val="008F66A6"/>
    <w:rsid w:val="009027AC"/>
    <w:rsid w:val="00906C4A"/>
    <w:rsid w:val="009138BA"/>
    <w:rsid w:val="009168E2"/>
    <w:rsid w:val="00921214"/>
    <w:rsid w:val="00923CA4"/>
    <w:rsid w:val="00924EBC"/>
    <w:rsid w:val="00953BF0"/>
    <w:rsid w:val="00954092"/>
    <w:rsid w:val="009601A8"/>
    <w:rsid w:val="009839D0"/>
    <w:rsid w:val="00993058"/>
    <w:rsid w:val="0099608B"/>
    <w:rsid w:val="0099695F"/>
    <w:rsid w:val="009A3550"/>
    <w:rsid w:val="009A4EA1"/>
    <w:rsid w:val="009A6FE6"/>
    <w:rsid w:val="009B0C88"/>
    <w:rsid w:val="009B23D1"/>
    <w:rsid w:val="009B46BB"/>
    <w:rsid w:val="009C5738"/>
    <w:rsid w:val="009C611A"/>
    <w:rsid w:val="009D004D"/>
    <w:rsid w:val="009D2674"/>
    <w:rsid w:val="009D5274"/>
    <w:rsid w:val="009E1C38"/>
    <w:rsid w:val="009E2E50"/>
    <w:rsid w:val="009E553D"/>
    <w:rsid w:val="009F56CA"/>
    <w:rsid w:val="009F63E7"/>
    <w:rsid w:val="00A02101"/>
    <w:rsid w:val="00A13041"/>
    <w:rsid w:val="00A22D91"/>
    <w:rsid w:val="00A241A7"/>
    <w:rsid w:val="00A250A9"/>
    <w:rsid w:val="00A32FDC"/>
    <w:rsid w:val="00A37749"/>
    <w:rsid w:val="00A401D9"/>
    <w:rsid w:val="00A463AE"/>
    <w:rsid w:val="00A531D3"/>
    <w:rsid w:val="00A6382B"/>
    <w:rsid w:val="00A6562A"/>
    <w:rsid w:val="00A65AFE"/>
    <w:rsid w:val="00A65E93"/>
    <w:rsid w:val="00A67A2F"/>
    <w:rsid w:val="00A77F93"/>
    <w:rsid w:val="00A91C78"/>
    <w:rsid w:val="00A95498"/>
    <w:rsid w:val="00A961A4"/>
    <w:rsid w:val="00AA0DF8"/>
    <w:rsid w:val="00AA36ED"/>
    <w:rsid w:val="00AB5331"/>
    <w:rsid w:val="00AC7254"/>
    <w:rsid w:val="00AE3C7A"/>
    <w:rsid w:val="00B12B4A"/>
    <w:rsid w:val="00B16C6F"/>
    <w:rsid w:val="00B20096"/>
    <w:rsid w:val="00B21C87"/>
    <w:rsid w:val="00B2571E"/>
    <w:rsid w:val="00B42F6F"/>
    <w:rsid w:val="00B45A4E"/>
    <w:rsid w:val="00B467E1"/>
    <w:rsid w:val="00B55A28"/>
    <w:rsid w:val="00B56CCF"/>
    <w:rsid w:val="00B6318A"/>
    <w:rsid w:val="00B648BA"/>
    <w:rsid w:val="00B81DB7"/>
    <w:rsid w:val="00B84DFA"/>
    <w:rsid w:val="00B97676"/>
    <w:rsid w:val="00BA13D8"/>
    <w:rsid w:val="00BA1AB5"/>
    <w:rsid w:val="00BA1EFD"/>
    <w:rsid w:val="00BA2155"/>
    <w:rsid w:val="00BB2A6F"/>
    <w:rsid w:val="00BB34C7"/>
    <w:rsid w:val="00BB5C2E"/>
    <w:rsid w:val="00BB633B"/>
    <w:rsid w:val="00BC111D"/>
    <w:rsid w:val="00BC49F8"/>
    <w:rsid w:val="00BC5645"/>
    <w:rsid w:val="00BD16EB"/>
    <w:rsid w:val="00BD5270"/>
    <w:rsid w:val="00BE7575"/>
    <w:rsid w:val="00BF0F5B"/>
    <w:rsid w:val="00C05B9D"/>
    <w:rsid w:val="00C062E8"/>
    <w:rsid w:val="00C12749"/>
    <w:rsid w:val="00C14F51"/>
    <w:rsid w:val="00C246A6"/>
    <w:rsid w:val="00C30DA4"/>
    <w:rsid w:val="00C352BF"/>
    <w:rsid w:val="00C36C67"/>
    <w:rsid w:val="00C37578"/>
    <w:rsid w:val="00C42626"/>
    <w:rsid w:val="00C51413"/>
    <w:rsid w:val="00C540AD"/>
    <w:rsid w:val="00C6017E"/>
    <w:rsid w:val="00C60B2D"/>
    <w:rsid w:val="00C62385"/>
    <w:rsid w:val="00C651F0"/>
    <w:rsid w:val="00C6722A"/>
    <w:rsid w:val="00C728B2"/>
    <w:rsid w:val="00C73529"/>
    <w:rsid w:val="00C73C1F"/>
    <w:rsid w:val="00C77BDA"/>
    <w:rsid w:val="00C81D5B"/>
    <w:rsid w:val="00C86153"/>
    <w:rsid w:val="00C86DE9"/>
    <w:rsid w:val="00C950DA"/>
    <w:rsid w:val="00C978A7"/>
    <w:rsid w:val="00CA00CE"/>
    <w:rsid w:val="00CA69B4"/>
    <w:rsid w:val="00CB638F"/>
    <w:rsid w:val="00CC36A5"/>
    <w:rsid w:val="00CC3A2C"/>
    <w:rsid w:val="00CD2777"/>
    <w:rsid w:val="00CD6C0F"/>
    <w:rsid w:val="00CE08E6"/>
    <w:rsid w:val="00CE3A3F"/>
    <w:rsid w:val="00CE4A6E"/>
    <w:rsid w:val="00CE62EC"/>
    <w:rsid w:val="00CE7B64"/>
    <w:rsid w:val="00CF0E59"/>
    <w:rsid w:val="00CF4DFE"/>
    <w:rsid w:val="00CF72C6"/>
    <w:rsid w:val="00D01C06"/>
    <w:rsid w:val="00D1532F"/>
    <w:rsid w:val="00D17C6A"/>
    <w:rsid w:val="00D26601"/>
    <w:rsid w:val="00D27380"/>
    <w:rsid w:val="00D27435"/>
    <w:rsid w:val="00D34BB5"/>
    <w:rsid w:val="00D44212"/>
    <w:rsid w:val="00D44FFC"/>
    <w:rsid w:val="00D56E28"/>
    <w:rsid w:val="00D64274"/>
    <w:rsid w:val="00D64A14"/>
    <w:rsid w:val="00D72CA1"/>
    <w:rsid w:val="00D81FCD"/>
    <w:rsid w:val="00D83EA2"/>
    <w:rsid w:val="00D86146"/>
    <w:rsid w:val="00D87AE5"/>
    <w:rsid w:val="00D90126"/>
    <w:rsid w:val="00D955D3"/>
    <w:rsid w:val="00DA0876"/>
    <w:rsid w:val="00DA1E18"/>
    <w:rsid w:val="00DA421E"/>
    <w:rsid w:val="00DB5C43"/>
    <w:rsid w:val="00DC05CE"/>
    <w:rsid w:val="00DC4EEE"/>
    <w:rsid w:val="00DE233E"/>
    <w:rsid w:val="00DE75A1"/>
    <w:rsid w:val="00DF216F"/>
    <w:rsid w:val="00DF3D26"/>
    <w:rsid w:val="00DF679A"/>
    <w:rsid w:val="00DF7150"/>
    <w:rsid w:val="00E01AF3"/>
    <w:rsid w:val="00E02BDC"/>
    <w:rsid w:val="00E04412"/>
    <w:rsid w:val="00E119CA"/>
    <w:rsid w:val="00E13C8D"/>
    <w:rsid w:val="00E16F6B"/>
    <w:rsid w:val="00E176D3"/>
    <w:rsid w:val="00E21264"/>
    <w:rsid w:val="00E24B4F"/>
    <w:rsid w:val="00E25391"/>
    <w:rsid w:val="00E264F4"/>
    <w:rsid w:val="00E30288"/>
    <w:rsid w:val="00E462F6"/>
    <w:rsid w:val="00E627AE"/>
    <w:rsid w:val="00E81717"/>
    <w:rsid w:val="00E921F7"/>
    <w:rsid w:val="00E92435"/>
    <w:rsid w:val="00E93F30"/>
    <w:rsid w:val="00EA1C8F"/>
    <w:rsid w:val="00EA1D61"/>
    <w:rsid w:val="00EA308F"/>
    <w:rsid w:val="00EA5E50"/>
    <w:rsid w:val="00EA6770"/>
    <w:rsid w:val="00EA730F"/>
    <w:rsid w:val="00EB06F3"/>
    <w:rsid w:val="00EB2654"/>
    <w:rsid w:val="00EB47ED"/>
    <w:rsid w:val="00EC3407"/>
    <w:rsid w:val="00EC401A"/>
    <w:rsid w:val="00ED4F04"/>
    <w:rsid w:val="00ED55A3"/>
    <w:rsid w:val="00EE17EE"/>
    <w:rsid w:val="00EE2AE2"/>
    <w:rsid w:val="00EE537E"/>
    <w:rsid w:val="00EF1F55"/>
    <w:rsid w:val="00EF3F27"/>
    <w:rsid w:val="00EF507C"/>
    <w:rsid w:val="00F04EFD"/>
    <w:rsid w:val="00F16A26"/>
    <w:rsid w:val="00F2472C"/>
    <w:rsid w:val="00F26181"/>
    <w:rsid w:val="00F27205"/>
    <w:rsid w:val="00F41E12"/>
    <w:rsid w:val="00F51420"/>
    <w:rsid w:val="00F51EED"/>
    <w:rsid w:val="00F52EB0"/>
    <w:rsid w:val="00F52F0D"/>
    <w:rsid w:val="00F614B8"/>
    <w:rsid w:val="00F66D64"/>
    <w:rsid w:val="00F67961"/>
    <w:rsid w:val="00F70A23"/>
    <w:rsid w:val="00F7286A"/>
    <w:rsid w:val="00F85B5D"/>
    <w:rsid w:val="00F91FDA"/>
    <w:rsid w:val="00F93B6A"/>
    <w:rsid w:val="00F95689"/>
    <w:rsid w:val="00F957A0"/>
    <w:rsid w:val="00FA51C0"/>
    <w:rsid w:val="00FA665F"/>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17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923609727">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BCDD-F011-4F1C-8EA6-92878B41FEA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FB46E35-4A8B-464D-BD77-06E95ADD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4345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6</cp:revision>
  <cp:lastPrinted>2017-06-29T13:47:00Z</cp:lastPrinted>
  <dcterms:created xsi:type="dcterms:W3CDTF">2017-06-29T06:19:00Z</dcterms:created>
  <dcterms:modified xsi:type="dcterms:W3CDTF">2017-06-29T13:48:00Z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F25321A,29-6-2017 15:48:03,PUBLIC</vt:lpwstr>
  </property>
</Properties>
</file>