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D1D" w:rsidRDefault="00F85D1D" w:rsidP="00C36C67">
      <w:pPr>
        <w:pStyle w:val="NoSpacing"/>
        <w:rPr>
          <w:rFonts w:ascii="Calibri" w:hAnsi="Calibri" w:cstheme="minorHAnsi"/>
          <w:b/>
          <w:color w:val="C00000"/>
          <w:sz w:val="28"/>
          <w:szCs w:val="28"/>
          <w:lang w:val="nl-NL"/>
        </w:rPr>
      </w:pPr>
      <w:bookmarkStart w:id="0" w:name="_GoBack"/>
      <w:bookmarkEnd w:id="0"/>
      <w:r>
        <w:rPr>
          <w:rFonts w:ascii="Calibri" w:hAnsi="Calibri" w:cstheme="minorHAnsi"/>
          <w:b/>
          <w:color w:val="C00000"/>
          <w:sz w:val="28"/>
          <w:szCs w:val="28"/>
          <w:lang w:val="nl-NL"/>
        </w:rPr>
        <w:t>Ruim</w:t>
      </w:r>
      <w:r w:rsidRPr="006C5B1E">
        <w:rPr>
          <w:rFonts w:ascii="Calibri" w:hAnsi="Calibri" w:cstheme="minorHAnsi"/>
          <w:b/>
          <w:color w:val="C00000"/>
          <w:sz w:val="28"/>
          <w:szCs w:val="28"/>
          <w:lang w:val="nl-NL"/>
        </w:rPr>
        <w:t xml:space="preserve">e </w:t>
      </w:r>
      <w:r w:rsidR="00295084" w:rsidRPr="006C5B1E">
        <w:rPr>
          <w:rFonts w:ascii="Calibri" w:hAnsi="Calibri" w:cstheme="minorHAnsi"/>
          <w:b/>
          <w:color w:val="C00000"/>
          <w:sz w:val="28"/>
          <w:szCs w:val="28"/>
          <w:lang w:val="nl-NL"/>
        </w:rPr>
        <w:t xml:space="preserve">Fiat </w:t>
      </w:r>
      <w:r w:rsidR="00B55A28" w:rsidRPr="006C5B1E">
        <w:rPr>
          <w:rFonts w:ascii="Calibri" w:hAnsi="Calibri" w:cstheme="minorHAnsi"/>
          <w:b/>
          <w:color w:val="C00000"/>
          <w:sz w:val="28"/>
          <w:szCs w:val="28"/>
          <w:lang w:val="nl-NL"/>
        </w:rPr>
        <w:t xml:space="preserve">Tipo </w:t>
      </w:r>
      <w:r w:rsidR="006C5B1E" w:rsidRPr="006C5B1E">
        <w:rPr>
          <w:rFonts w:ascii="Calibri" w:hAnsi="Calibri" w:cstheme="minorHAnsi"/>
          <w:b/>
          <w:color w:val="C00000"/>
          <w:sz w:val="28"/>
          <w:szCs w:val="28"/>
          <w:lang w:val="nl-NL"/>
        </w:rPr>
        <w:t>Hatchback v</w:t>
      </w:r>
      <w:r w:rsidR="00B55A28" w:rsidRPr="006C5B1E">
        <w:rPr>
          <w:rFonts w:ascii="Calibri" w:hAnsi="Calibri" w:cstheme="minorHAnsi"/>
          <w:b/>
          <w:color w:val="C00000"/>
          <w:sz w:val="28"/>
          <w:szCs w:val="28"/>
          <w:lang w:val="nl-NL"/>
        </w:rPr>
        <w:t>anaf € 19.995</w:t>
      </w:r>
      <w:r w:rsidR="006C5B1E">
        <w:rPr>
          <w:rFonts w:ascii="Calibri" w:hAnsi="Calibri" w:cstheme="minorHAnsi"/>
          <w:b/>
          <w:color w:val="C00000"/>
          <w:sz w:val="28"/>
          <w:szCs w:val="28"/>
          <w:lang w:val="nl-NL"/>
        </w:rPr>
        <w:t xml:space="preserve">, Stationwagon </w:t>
      </w:r>
      <w:r>
        <w:rPr>
          <w:rFonts w:ascii="Calibri" w:hAnsi="Calibri" w:cstheme="minorHAnsi"/>
          <w:b/>
          <w:color w:val="C00000"/>
          <w:sz w:val="28"/>
          <w:szCs w:val="28"/>
          <w:lang w:val="nl-NL"/>
        </w:rPr>
        <w:t xml:space="preserve">vanaf </w:t>
      </w:r>
      <w:r w:rsidR="006C5B1E">
        <w:rPr>
          <w:rFonts w:ascii="Calibri" w:hAnsi="Calibri" w:cstheme="minorHAnsi"/>
          <w:b/>
          <w:color w:val="C00000"/>
          <w:sz w:val="28"/>
          <w:szCs w:val="28"/>
          <w:lang w:val="nl-NL"/>
        </w:rPr>
        <w:t xml:space="preserve"> </w:t>
      </w:r>
    </w:p>
    <w:p w:rsidR="002E7A1E" w:rsidRPr="006C5B1E" w:rsidRDefault="00F85D1D" w:rsidP="00C36C67">
      <w:pPr>
        <w:pStyle w:val="NoSpacing"/>
        <w:rPr>
          <w:rFonts w:ascii="Calibri" w:hAnsi="Calibri" w:cstheme="minorHAnsi"/>
          <w:i/>
          <w:color w:val="C00000"/>
          <w:sz w:val="24"/>
          <w:szCs w:val="24"/>
          <w:lang w:val="nl-NL"/>
        </w:rPr>
      </w:pPr>
      <w:r w:rsidRPr="006C5B1E">
        <w:rPr>
          <w:rFonts w:ascii="Calibri" w:hAnsi="Calibri" w:cstheme="minorHAnsi"/>
          <w:b/>
          <w:color w:val="C00000"/>
          <w:sz w:val="28"/>
          <w:szCs w:val="28"/>
          <w:lang w:val="nl-NL"/>
        </w:rPr>
        <w:t xml:space="preserve">€ </w:t>
      </w:r>
      <w:r>
        <w:rPr>
          <w:rFonts w:ascii="Calibri" w:hAnsi="Calibri" w:cstheme="minorHAnsi"/>
          <w:b/>
          <w:color w:val="C00000"/>
          <w:sz w:val="28"/>
          <w:szCs w:val="28"/>
          <w:lang w:val="nl-NL"/>
        </w:rPr>
        <w:t>20</w:t>
      </w:r>
      <w:r w:rsidRPr="006C5B1E">
        <w:rPr>
          <w:rFonts w:ascii="Calibri" w:hAnsi="Calibri" w:cstheme="minorHAnsi"/>
          <w:b/>
          <w:color w:val="C00000"/>
          <w:sz w:val="28"/>
          <w:szCs w:val="28"/>
          <w:lang w:val="nl-NL"/>
        </w:rPr>
        <w:t>.995</w:t>
      </w:r>
      <w:r>
        <w:rPr>
          <w:rFonts w:ascii="Calibri" w:hAnsi="Calibri" w:cstheme="minorHAnsi"/>
          <w:b/>
          <w:color w:val="C00000"/>
          <w:sz w:val="28"/>
          <w:szCs w:val="28"/>
          <w:lang w:val="nl-NL"/>
        </w:rPr>
        <w:t xml:space="preserve">, leasen vanaf </w:t>
      </w:r>
      <w:r w:rsidRPr="00F85D1D">
        <w:rPr>
          <w:rFonts w:ascii="Calibri" w:hAnsi="Calibri" w:cstheme="minorHAnsi"/>
          <w:b/>
          <w:color w:val="C00000"/>
          <w:sz w:val="28"/>
          <w:szCs w:val="28"/>
          <w:lang w:val="nl-NL"/>
        </w:rPr>
        <w:t>€ 168</w:t>
      </w:r>
    </w:p>
    <w:p w:rsidR="00295084" w:rsidRPr="006C5B1E" w:rsidRDefault="00295084" w:rsidP="00CE08E6">
      <w:pPr>
        <w:pStyle w:val="NoSpacing"/>
        <w:rPr>
          <w:rFonts w:ascii="Calibri" w:hAnsi="Calibri" w:cstheme="minorHAnsi"/>
          <w:i/>
          <w:color w:val="C00000"/>
          <w:sz w:val="24"/>
          <w:szCs w:val="24"/>
          <w:lang w:val="nl-NL"/>
        </w:rPr>
      </w:pPr>
    </w:p>
    <w:p w:rsidR="00C062E8" w:rsidRDefault="00E13C8D" w:rsidP="00CE08E6">
      <w:pPr>
        <w:pStyle w:val="NoSpacing"/>
        <w:rPr>
          <w:rFonts w:ascii="Calibri" w:hAnsi="Calibri" w:cstheme="minorHAnsi"/>
          <w:i/>
          <w:color w:val="C00000"/>
          <w:sz w:val="24"/>
          <w:szCs w:val="24"/>
          <w:lang w:val="nl-NL"/>
        </w:rPr>
      </w:pPr>
      <w:r>
        <w:rPr>
          <w:rFonts w:ascii="Calibri" w:hAnsi="Calibri" w:cstheme="minorHAnsi"/>
          <w:i/>
          <w:color w:val="C00000"/>
          <w:sz w:val="24"/>
          <w:szCs w:val="24"/>
          <w:lang w:val="nl-NL"/>
        </w:rPr>
        <w:t xml:space="preserve">De nieuwe Tipo-familie is compleet </w:t>
      </w:r>
      <w:r w:rsidR="000D64F9">
        <w:rPr>
          <w:rFonts w:ascii="Calibri" w:hAnsi="Calibri" w:cstheme="minorHAnsi"/>
          <w:i/>
          <w:color w:val="C00000"/>
          <w:sz w:val="24"/>
          <w:szCs w:val="24"/>
          <w:lang w:val="nl-NL"/>
        </w:rPr>
        <w:t>dankzij de</w:t>
      </w:r>
      <w:r>
        <w:rPr>
          <w:rFonts w:ascii="Calibri" w:hAnsi="Calibri" w:cstheme="minorHAnsi"/>
          <w:i/>
          <w:color w:val="C00000"/>
          <w:sz w:val="24"/>
          <w:szCs w:val="24"/>
          <w:lang w:val="nl-NL"/>
        </w:rPr>
        <w:t xml:space="preserve"> Hatchback en Stationwagon uitvoeringen </w:t>
      </w:r>
      <w:r w:rsidR="000D64F9">
        <w:rPr>
          <w:rFonts w:ascii="Calibri" w:hAnsi="Calibri" w:cstheme="minorHAnsi"/>
          <w:i/>
          <w:color w:val="C00000"/>
          <w:sz w:val="24"/>
          <w:szCs w:val="24"/>
          <w:lang w:val="nl-NL"/>
        </w:rPr>
        <w:t xml:space="preserve">die </w:t>
      </w:r>
      <w:r w:rsidR="0066416D">
        <w:rPr>
          <w:rFonts w:ascii="Calibri" w:hAnsi="Calibri" w:cstheme="minorHAnsi"/>
          <w:i/>
          <w:color w:val="C00000"/>
          <w:sz w:val="24"/>
          <w:szCs w:val="24"/>
          <w:lang w:val="nl-NL"/>
        </w:rPr>
        <w:t xml:space="preserve">respectievelijk sinds </w:t>
      </w:r>
      <w:r>
        <w:rPr>
          <w:rFonts w:ascii="Calibri" w:hAnsi="Calibri" w:cstheme="minorHAnsi"/>
          <w:i/>
          <w:color w:val="C00000"/>
          <w:sz w:val="24"/>
          <w:szCs w:val="24"/>
          <w:lang w:val="nl-NL"/>
        </w:rPr>
        <w:t xml:space="preserve">januari </w:t>
      </w:r>
      <w:r w:rsidR="0066416D">
        <w:rPr>
          <w:rFonts w:ascii="Calibri" w:hAnsi="Calibri" w:cstheme="minorHAnsi"/>
          <w:i/>
          <w:color w:val="C00000"/>
          <w:sz w:val="24"/>
          <w:szCs w:val="24"/>
          <w:lang w:val="nl-NL"/>
        </w:rPr>
        <w:t>en maart 2017</w:t>
      </w:r>
      <w:r w:rsidR="00551A3E">
        <w:rPr>
          <w:rFonts w:ascii="Calibri" w:hAnsi="Calibri" w:cstheme="minorHAnsi"/>
          <w:i/>
          <w:color w:val="C00000"/>
          <w:sz w:val="24"/>
          <w:szCs w:val="24"/>
          <w:lang w:val="nl-NL"/>
        </w:rPr>
        <w:t xml:space="preserve"> </w:t>
      </w:r>
      <w:r>
        <w:rPr>
          <w:rFonts w:ascii="Calibri" w:hAnsi="Calibri" w:cstheme="minorHAnsi"/>
          <w:i/>
          <w:color w:val="C00000"/>
          <w:sz w:val="24"/>
          <w:szCs w:val="24"/>
          <w:lang w:val="nl-NL"/>
        </w:rPr>
        <w:t xml:space="preserve">bij de Fiat </w:t>
      </w:r>
      <w:r w:rsidR="00445CE1">
        <w:rPr>
          <w:rFonts w:ascii="Calibri" w:hAnsi="Calibri" w:cstheme="minorHAnsi"/>
          <w:i/>
          <w:color w:val="C00000"/>
          <w:sz w:val="24"/>
          <w:szCs w:val="24"/>
          <w:lang w:val="nl-NL"/>
        </w:rPr>
        <w:t>dealer st</w:t>
      </w:r>
      <w:r w:rsidR="00F614B8">
        <w:rPr>
          <w:rFonts w:ascii="Calibri" w:hAnsi="Calibri" w:cstheme="minorHAnsi"/>
          <w:i/>
          <w:color w:val="C00000"/>
          <w:sz w:val="24"/>
          <w:szCs w:val="24"/>
          <w:lang w:val="nl-NL"/>
        </w:rPr>
        <w:t>aan. De functionele en</w:t>
      </w:r>
      <w:r w:rsidR="00445CE1">
        <w:rPr>
          <w:rFonts w:ascii="Calibri" w:hAnsi="Calibri" w:cstheme="minorHAnsi"/>
          <w:i/>
          <w:color w:val="C00000"/>
          <w:sz w:val="24"/>
          <w:szCs w:val="24"/>
          <w:lang w:val="nl-NL"/>
        </w:rPr>
        <w:t xml:space="preserve"> </w:t>
      </w:r>
      <w:r w:rsidR="00E462F6">
        <w:rPr>
          <w:rFonts w:ascii="Calibri" w:hAnsi="Calibri" w:cstheme="minorHAnsi"/>
          <w:i/>
          <w:color w:val="C00000"/>
          <w:sz w:val="24"/>
          <w:szCs w:val="24"/>
          <w:lang w:val="nl-NL"/>
        </w:rPr>
        <w:t xml:space="preserve">zeer ruime </w:t>
      </w:r>
      <w:r w:rsidR="00445CE1">
        <w:rPr>
          <w:rFonts w:ascii="Calibri" w:hAnsi="Calibri" w:cstheme="minorHAnsi"/>
          <w:i/>
          <w:color w:val="C00000"/>
          <w:sz w:val="24"/>
          <w:szCs w:val="24"/>
          <w:lang w:val="nl-NL"/>
        </w:rPr>
        <w:t>Tipo</w:t>
      </w:r>
      <w:r w:rsidR="00D52A50">
        <w:rPr>
          <w:rFonts w:ascii="Calibri" w:hAnsi="Calibri" w:cstheme="minorHAnsi"/>
          <w:i/>
          <w:color w:val="C00000"/>
          <w:sz w:val="24"/>
          <w:szCs w:val="24"/>
          <w:lang w:val="nl-NL"/>
        </w:rPr>
        <w:t xml:space="preserve">’s, met </w:t>
      </w:r>
      <w:r w:rsidR="0066416D">
        <w:rPr>
          <w:rFonts w:ascii="Calibri" w:hAnsi="Calibri" w:cstheme="minorHAnsi"/>
          <w:i/>
          <w:color w:val="C00000"/>
          <w:sz w:val="24"/>
          <w:szCs w:val="24"/>
          <w:lang w:val="nl-NL"/>
        </w:rPr>
        <w:t xml:space="preserve">maximaal 1.500 kg trekgewicht, </w:t>
      </w:r>
      <w:r w:rsidR="00445CE1">
        <w:rPr>
          <w:rFonts w:ascii="Calibri" w:hAnsi="Calibri" w:cstheme="minorHAnsi"/>
          <w:i/>
          <w:color w:val="C00000"/>
          <w:sz w:val="24"/>
          <w:szCs w:val="24"/>
          <w:lang w:val="nl-NL"/>
        </w:rPr>
        <w:t xml:space="preserve">zijn te bestellen vanaf </w:t>
      </w:r>
      <w:r w:rsidR="00445CE1" w:rsidRPr="00445CE1">
        <w:rPr>
          <w:rFonts w:ascii="Calibri" w:hAnsi="Calibri" w:cstheme="minorHAnsi"/>
          <w:i/>
          <w:color w:val="C00000"/>
          <w:sz w:val="24"/>
          <w:szCs w:val="24"/>
          <w:lang w:val="nl-NL"/>
        </w:rPr>
        <w:t>€ 19.995</w:t>
      </w:r>
      <w:r w:rsidR="00445CE1">
        <w:rPr>
          <w:rFonts w:ascii="Calibri" w:hAnsi="Calibri" w:cstheme="minorHAnsi"/>
          <w:i/>
          <w:color w:val="C00000"/>
          <w:sz w:val="24"/>
          <w:szCs w:val="24"/>
          <w:lang w:val="nl-NL"/>
        </w:rPr>
        <w:t xml:space="preserve"> voor de Hatchback en </w:t>
      </w:r>
      <w:r w:rsidR="00445CE1" w:rsidRPr="00445CE1">
        <w:rPr>
          <w:rFonts w:ascii="Calibri" w:hAnsi="Calibri" w:cstheme="minorHAnsi"/>
          <w:i/>
          <w:color w:val="C00000"/>
          <w:sz w:val="24"/>
          <w:szCs w:val="24"/>
          <w:lang w:val="nl-NL"/>
        </w:rPr>
        <w:t>€ 20.995</w:t>
      </w:r>
      <w:r w:rsidR="00445CE1">
        <w:rPr>
          <w:rFonts w:ascii="Calibri" w:hAnsi="Calibri" w:cstheme="minorHAnsi"/>
          <w:i/>
          <w:color w:val="C00000"/>
          <w:sz w:val="24"/>
          <w:szCs w:val="24"/>
          <w:lang w:val="nl-NL"/>
        </w:rPr>
        <w:t xml:space="preserve"> voor de Stationwagon. </w:t>
      </w:r>
      <w:r w:rsidR="005644F6">
        <w:rPr>
          <w:rFonts w:ascii="Calibri" w:hAnsi="Calibri" w:cstheme="minorHAnsi"/>
          <w:i/>
          <w:color w:val="C00000"/>
          <w:sz w:val="24"/>
          <w:szCs w:val="24"/>
          <w:lang w:val="nl-NL"/>
        </w:rPr>
        <w:t xml:space="preserve">Zakelijk zijn </w:t>
      </w:r>
      <w:r w:rsidR="005D2DB2">
        <w:rPr>
          <w:rFonts w:ascii="Calibri" w:hAnsi="Calibri" w:cstheme="minorHAnsi"/>
          <w:i/>
          <w:color w:val="C00000"/>
          <w:sz w:val="24"/>
          <w:szCs w:val="24"/>
          <w:lang w:val="nl-NL"/>
        </w:rPr>
        <w:t xml:space="preserve">de </w:t>
      </w:r>
      <w:r w:rsidR="005644F6">
        <w:rPr>
          <w:rFonts w:ascii="Calibri" w:hAnsi="Calibri" w:cstheme="minorHAnsi"/>
          <w:i/>
          <w:color w:val="C00000"/>
          <w:sz w:val="24"/>
          <w:szCs w:val="24"/>
          <w:lang w:val="nl-NL"/>
        </w:rPr>
        <w:t>Hatchback Business al vanaf € 168</w:t>
      </w:r>
      <w:r w:rsidR="00483F56">
        <w:rPr>
          <w:rFonts w:ascii="Calibri" w:hAnsi="Calibri" w:cstheme="minorHAnsi"/>
          <w:i/>
          <w:color w:val="C00000"/>
          <w:sz w:val="24"/>
          <w:szCs w:val="24"/>
          <w:lang w:val="nl-NL"/>
        </w:rPr>
        <w:t>*</w:t>
      </w:r>
      <w:r w:rsidR="005644F6">
        <w:rPr>
          <w:rFonts w:ascii="Calibri" w:hAnsi="Calibri" w:cstheme="minorHAnsi"/>
          <w:i/>
          <w:color w:val="C00000"/>
          <w:sz w:val="24"/>
          <w:szCs w:val="24"/>
          <w:lang w:val="nl-NL"/>
        </w:rPr>
        <w:t xml:space="preserve"> en de Stationwagon Business vanaf € 176</w:t>
      </w:r>
      <w:r w:rsidR="00483F56">
        <w:rPr>
          <w:rFonts w:ascii="Calibri" w:hAnsi="Calibri" w:cstheme="minorHAnsi"/>
          <w:i/>
          <w:color w:val="C00000"/>
          <w:sz w:val="24"/>
          <w:szCs w:val="24"/>
          <w:lang w:val="nl-NL"/>
        </w:rPr>
        <w:t>*</w:t>
      </w:r>
      <w:r w:rsidR="005644F6">
        <w:rPr>
          <w:rFonts w:ascii="Calibri" w:hAnsi="Calibri" w:cstheme="minorHAnsi"/>
          <w:i/>
          <w:color w:val="C00000"/>
          <w:sz w:val="24"/>
          <w:szCs w:val="24"/>
          <w:lang w:val="nl-NL"/>
        </w:rPr>
        <w:t xml:space="preserve"> per maand te rijden. </w:t>
      </w:r>
    </w:p>
    <w:p w:rsidR="00B55A28" w:rsidRPr="00284E1E" w:rsidRDefault="00B55A28" w:rsidP="00CE08E6">
      <w:pPr>
        <w:pStyle w:val="NoSpacing"/>
        <w:rPr>
          <w:rFonts w:ascii="Calibri" w:hAnsi="Calibri" w:cstheme="minorHAnsi"/>
          <w:b/>
          <w:sz w:val="24"/>
          <w:szCs w:val="24"/>
          <w:lang w:val="nl-NL"/>
        </w:rPr>
      </w:pPr>
    </w:p>
    <w:p w:rsidR="00C62385" w:rsidRPr="00284E1E" w:rsidRDefault="00797DF1" w:rsidP="00CE08E6">
      <w:pPr>
        <w:pStyle w:val="NoSpacing"/>
        <w:rPr>
          <w:rFonts w:ascii="Calibri" w:hAnsi="Calibri" w:cstheme="minorHAnsi"/>
          <w:sz w:val="18"/>
          <w:szCs w:val="18"/>
          <w:lang w:val="nl-NL"/>
        </w:rPr>
      </w:pPr>
      <w:r>
        <w:rPr>
          <w:rFonts w:ascii="Calibri" w:hAnsi="Calibri" w:cstheme="minorHAnsi"/>
          <w:sz w:val="18"/>
          <w:szCs w:val="18"/>
          <w:lang w:val="nl-NL"/>
        </w:rPr>
        <w:t xml:space="preserve">Lijnden, </w:t>
      </w:r>
      <w:r w:rsidR="00444B66">
        <w:rPr>
          <w:rFonts w:ascii="Calibri" w:hAnsi="Calibri" w:cstheme="minorHAnsi"/>
          <w:sz w:val="18"/>
          <w:szCs w:val="18"/>
          <w:lang w:val="nl-NL"/>
        </w:rPr>
        <w:t>5 april</w:t>
      </w:r>
      <w:r w:rsidR="007C76F2">
        <w:rPr>
          <w:rFonts w:ascii="Calibri" w:hAnsi="Calibri" w:cstheme="minorHAnsi"/>
          <w:sz w:val="18"/>
          <w:szCs w:val="18"/>
          <w:lang w:val="nl-NL"/>
        </w:rPr>
        <w:t xml:space="preserve"> </w:t>
      </w:r>
      <w:r w:rsidR="00444B66">
        <w:rPr>
          <w:rFonts w:ascii="Calibri" w:hAnsi="Calibri" w:cstheme="minorHAnsi"/>
          <w:sz w:val="18"/>
          <w:szCs w:val="18"/>
          <w:lang w:val="nl-NL"/>
        </w:rPr>
        <w:t>2017</w:t>
      </w:r>
    </w:p>
    <w:p w:rsidR="00B55A28" w:rsidRDefault="00B55A28" w:rsidP="00295084">
      <w:pPr>
        <w:pStyle w:val="01TEXT"/>
        <w:rPr>
          <w:rFonts w:ascii="Calibri" w:hAnsi="Calibri" w:cstheme="minorHAnsi"/>
          <w:color w:val="auto"/>
          <w:sz w:val="24"/>
          <w:szCs w:val="24"/>
          <w:lang w:val="nl-NL" w:eastAsia="en-US"/>
        </w:rPr>
      </w:pPr>
    </w:p>
    <w:p w:rsidR="00BE7575" w:rsidRDefault="004F4BD0" w:rsidP="00295084">
      <w:pPr>
        <w:pStyle w:val="01TEXT"/>
        <w:rPr>
          <w:rFonts w:ascii="Calibri" w:hAnsi="Calibri" w:cstheme="minorHAnsi"/>
          <w:color w:val="auto"/>
          <w:sz w:val="24"/>
          <w:szCs w:val="24"/>
          <w:lang w:val="nl-NL" w:eastAsia="en-US"/>
        </w:rPr>
      </w:pPr>
      <w:r>
        <w:rPr>
          <w:rFonts w:ascii="Calibri" w:hAnsi="Calibri" w:cstheme="minorHAnsi"/>
          <w:color w:val="auto"/>
          <w:sz w:val="24"/>
          <w:szCs w:val="24"/>
          <w:lang w:val="nl-NL" w:eastAsia="en-US"/>
        </w:rPr>
        <w:t xml:space="preserve">De </w:t>
      </w:r>
      <w:r w:rsidR="00F614B8">
        <w:rPr>
          <w:rFonts w:ascii="Calibri" w:hAnsi="Calibri" w:cstheme="minorHAnsi"/>
          <w:color w:val="auto"/>
          <w:sz w:val="24"/>
          <w:szCs w:val="24"/>
          <w:lang w:val="nl-NL" w:eastAsia="en-US"/>
        </w:rPr>
        <w:t xml:space="preserve">nieuwe Fiat Tipo </w:t>
      </w:r>
      <w:r>
        <w:rPr>
          <w:rFonts w:ascii="Calibri" w:hAnsi="Calibri" w:cstheme="minorHAnsi"/>
          <w:color w:val="auto"/>
          <w:sz w:val="24"/>
          <w:szCs w:val="24"/>
          <w:lang w:val="nl-NL" w:eastAsia="en-US"/>
        </w:rPr>
        <w:t xml:space="preserve">is </w:t>
      </w:r>
      <w:r w:rsidR="0066416D">
        <w:rPr>
          <w:rFonts w:ascii="Calibri" w:hAnsi="Calibri" w:cstheme="minorHAnsi"/>
          <w:color w:val="auto"/>
          <w:sz w:val="24"/>
          <w:szCs w:val="24"/>
          <w:lang w:val="nl-NL" w:eastAsia="en-US"/>
        </w:rPr>
        <w:t xml:space="preserve">een nuchtere auto die </w:t>
      </w:r>
      <w:r>
        <w:rPr>
          <w:rFonts w:ascii="Calibri" w:hAnsi="Calibri" w:cstheme="minorHAnsi"/>
          <w:color w:val="auto"/>
          <w:sz w:val="24"/>
          <w:szCs w:val="24"/>
          <w:lang w:val="nl-NL" w:eastAsia="en-US"/>
        </w:rPr>
        <w:t xml:space="preserve">ontwikkeld </w:t>
      </w:r>
      <w:r w:rsidR="0066416D">
        <w:rPr>
          <w:rFonts w:ascii="Calibri" w:hAnsi="Calibri" w:cstheme="minorHAnsi"/>
          <w:color w:val="auto"/>
          <w:sz w:val="24"/>
          <w:szCs w:val="24"/>
          <w:lang w:val="nl-NL" w:eastAsia="en-US"/>
        </w:rPr>
        <w:t xml:space="preserve">is met het oog op functionaliteit. Verder staat de nieuwe Fiat </w:t>
      </w:r>
      <w:r w:rsidR="00196E62">
        <w:rPr>
          <w:rFonts w:ascii="Calibri" w:hAnsi="Calibri" w:cstheme="minorHAnsi"/>
          <w:color w:val="auto"/>
          <w:sz w:val="24"/>
          <w:szCs w:val="24"/>
          <w:lang w:val="nl-NL" w:eastAsia="en-US"/>
        </w:rPr>
        <w:t xml:space="preserve">voor kwaliteit en bewezen </w:t>
      </w:r>
      <w:r w:rsidR="0066416D">
        <w:rPr>
          <w:rFonts w:ascii="Calibri" w:hAnsi="Calibri" w:cstheme="minorHAnsi"/>
          <w:color w:val="auto"/>
          <w:sz w:val="24"/>
          <w:szCs w:val="24"/>
          <w:lang w:val="nl-NL" w:eastAsia="en-US"/>
        </w:rPr>
        <w:t xml:space="preserve">techniek. Fiat introduceerde vorig jaar </w:t>
      </w:r>
      <w:r w:rsidR="00196E62">
        <w:rPr>
          <w:rFonts w:ascii="Calibri" w:hAnsi="Calibri" w:cstheme="minorHAnsi"/>
          <w:color w:val="auto"/>
          <w:sz w:val="24"/>
          <w:szCs w:val="24"/>
          <w:lang w:val="nl-NL" w:eastAsia="en-US"/>
        </w:rPr>
        <w:t xml:space="preserve">de Tipo Sedan. </w:t>
      </w:r>
      <w:r w:rsidR="0041419A">
        <w:rPr>
          <w:rFonts w:ascii="Calibri" w:hAnsi="Calibri" w:cstheme="minorHAnsi"/>
          <w:color w:val="auto"/>
          <w:sz w:val="24"/>
          <w:szCs w:val="24"/>
          <w:lang w:val="nl-NL" w:eastAsia="en-US"/>
        </w:rPr>
        <w:t>Nu sluiten</w:t>
      </w:r>
      <w:r w:rsidR="00196E62">
        <w:rPr>
          <w:rFonts w:ascii="Calibri" w:hAnsi="Calibri" w:cstheme="minorHAnsi"/>
          <w:color w:val="auto"/>
          <w:sz w:val="24"/>
          <w:szCs w:val="24"/>
          <w:lang w:val="nl-NL" w:eastAsia="en-US"/>
        </w:rPr>
        <w:t xml:space="preserve"> de Hatchback en Stationwagon</w:t>
      </w:r>
      <w:r w:rsidR="0041419A">
        <w:rPr>
          <w:rFonts w:ascii="Calibri" w:hAnsi="Calibri" w:cstheme="minorHAnsi"/>
          <w:color w:val="auto"/>
          <w:sz w:val="24"/>
          <w:szCs w:val="24"/>
          <w:lang w:val="nl-NL" w:eastAsia="en-US"/>
        </w:rPr>
        <w:t xml:space="preserve"> aan</w:t>
      </w:r>
      <w:r w:rsidR="00196E62">
        <w:rPr>
          <w:rFonts w:ascii="Calibri" w:hAnsi="Calibri" w:cstheme="minorHAnsi"/>
          <w:color w:val="auto"/>
          <w:sz w:val="24"/>
          <w:szCs w:val="24"/>
          <w:lang w:val="nl-NL" w:eastAsia="en-US"/>
        </w:rPr>
        <w:t xml:space="preserve">. Met de nieuwe Tipo-familie bedient Fiat </w:t>
      </w:r>
      <w:r>
        <w:rPr>
          <w:rFonts w:ascii="Calibri" w:hAnsi="Calibri" w:cstheme="minorHAnsi"/>
          <w:color w:val="auto"/>
          <w:sz w:val="24"/>
          <w:szCs w:val="24"/>
          <w:lang w:val="nl-NL" w:eastAsia="en-US"/>
        </w:rPr>
        <w:t xml:space="preserve">dankzij de verschillende uitvoeringen uiteenlopende doelgroepen. </w:t>
      </w:r>
      <w:r w:rsidR="00041FE9">
        <w:rPr>
          <w:rFonts w:ascii="Calibri" w:hAnsi="Calibri" w:cstheme="minorHAnsi"/>
          <w:color w:val="auto"/>
          <w:sz w:val="24"/>
          <w:szCs w:val="24"/>
          <w:lang w:val="nl-NL" w:eastAsia="en-US"/>
        </w:rPr>
        <w:t xml:space="preserve">De Fiat Tipo is verkrijgbaar met betrouwbare, bekende aandrijflijnen en biedt ongekend veel ruimte. De Tipo Hatchback is </w:t>
      </w:r>
      <w:r w:rsidR="00F614B8">
        <w:rPr>
          <w:rFonts w:ascii="Calibri" w:hAnsi="Calibri" w:cstheme="minorHAnsi"/>
          <w:color w:val="auto"/>
          <w:sz w:val="24"/>
          <w:szCs w:val="24"/>
          <w:lang w:val="nl-NL" w:eastAsia="en-US"/>
        </w:rPr>
        <w:t>met 440 liter</w:t>
      </w:r>
      <w:r w:rsidR="00F614B8" w:rsidRPr="005028CD">
        <w:rPr>
          <w:rFonts w:ascii="Calibri" w:hAnsi="Calibri" w:cstheme="minorHAnsi"/>
          <w:color w:val="auto"/>
          <w:sz w:val="24"/>
          <w:szCs w:val="24"/>
          <w:lang w:val="nl-NL" w:eastAsia="en-US"/>
        </w:rPr>
        <w:t xml:space="preserve"> </w:t>
      </w:r>
      <w:r w:rsidR="00F614B8">
        <w:rPr>
          <w:rFonts w:ascii="Calibri" w:hAnsi="Calibri" w:cstheme="minorHAnsi"/>
          <w:color w:val="auto"/>
          <w:sz w:val="24"/>
          <w:szCs w:val="24"/>
          <w:lang w:val="nl-NL" w:eastAsia="en-US"/>
        </w:rPr>
        <w:t xml:space="preserve">bagageruimte de ruimste in zijn </w:t>
      </w:r>
      <w:r w:rsidR="00041FE9">
        <w:rPr>
          <w:rFonts w:ascii="Calibri" w:hAnsi="Calibri" w:cstheme="minorHAnsi"/>
          <w:color w:val="auto"/>
          <w:sz w:val="24"/>
          <w:szCs w:val="24"/>
          <w:lang w:val="nl-NL" w:eastAsia="en-US"/>
        </w:rPr>
        <w:t xml:space="preserve">segment. </w:t>
      </w:r>
      <w:r w:rsidR="00F614B8">
        <w:rPr>
          <w:rFonts w:ascii="Calibri" w:hAnsi="Calibri" w:cstheme="minorHAnsi"/>
          <w:color w:val="auto"/>
          <w:sz w:val="24"/>
          <w:szCs w:val="24"/>
          <w:lang w:val="nl-NL" w:eastAsia="en-US"/>
        </w:rPr>
        <w:t>Nog r</w:t>
      </w:r>
      <w:r w:rsidR="00C86153">
        <w:rPr>
          <w:rFonts w:ascii="Calibri" w:hAnsi="Calibri" w:cstheme="minorHAnsi"/>
          <w:color w:val="auto"/>
          <w:sz w:val="24"/>
          <w:szCs w:val="24"/>
          <w:lang w:val="nl-NL" w:eastAsia="en-US"/>
        </w:rPr>
        <w:t>uim</w:t>
      </w:r>
      <w:r w:rsidR="00F614B8">
        <w:rPr>
          <w:rFonts w:ascii="Calibri" w:hAnsi="Calibri" w:cstheme="minorHAnsi"/>
          <w:color w:val="auto"/>
          <w:sz w:val="24"/>
          <w:szCs w:val="24"/>
          <w:lang w:val="nl-NL" w:eastAsia="en-US"/>
        </w:rPr>
        <w:t>er</w:t>
      </w:r>
      <w:r w:rsidR="00C86153">
        <w:rPr>
          <w:rFonts w:ascii="Calibri" w:hAnsi="Calibri" w:cstheme="minorHAnsi"/>
          <w:color w:val="auto"/>
          <w:sz w:val="24"/>
          <w:szCs w:val="24"/>
          <w:lang w:val="nl-NL" w:eastAsia="en-US"/>
        </w:rPr>
        <w:t xml:space="preserve"> en </w:t>
      </w:r>
      <w:r w:rsidR="00F614B8">
        <w:rPr>
          <w:rFonts w:ascii="Calibri" w:hAnsi="Calibri" w:cstheme="minorHAnsi"/>
          <w:color w:val="auto"/>
          <w:sz w:val="24"/>
          <w:szCs w:val="24"/>
          <w:lang w:val="nl-NL" w:eastAsia="en-US"/>
        </w:rPr>
        <w:t xml:space="preserve">eveneens </w:t>
      </w:r>
      <w:r w:rsidR="00C86153">
        <w:rPr>
          <w:rFonts w:ascii="Calibri" w:hAnsi="Calibri" w:cstheme="minorHAnsi"/>
          <w:color w:val="auto"/>
          <w:sz w:val="24"/>
          <w:szCs w:val="24"/>
          <w:lang w:val="nl-NL" w:eastAsia="en-US"/>
        </w:rPr>
        <w:t>aan de top in zijn segment staat de Tipo Stationwagon met 550 liter. Beide Tipo</w:t>
      </w:r>
      <w:r w:rsidR="00F04EFD">
        <w:rPr>
          <w:rFonts w:ascii="Calibri" w:hAnsi="Calibri" w:cstheme="minorHAnsi"/>
          <w:color w:val="auto"/>
          <w:sz w:val="24"/>
          <w:szCs w:val="24"/>
          <w:lang w:val="nl-NL" w:eastAsia="en-US"/>
        </w:rPr>
        <w:t xml:space="preserve">’s zijn met 934 mm beenruimte achterin </w:t>
      </w:r>
      <w:r w:rsidR="00F614B8">
        <w:rPr>
          <w:rFonts w:ascii="Calibri" w:hAnsi="Calibri" w:cstheme="minorHAnsi"/>
          <w:color w:val="auto"/>
          <w:sz w:val="24"/>
          <w:szCs w:val="24"/>
          <w:lang w:val="nl-NL" w:eastAsia="en-US"/>
        </w:rPr>
        <w:t xml:space="preserve">ook nog eens </w:t>
      </w:r>
      <w:r>
        <w:rPr>
          <w:rFonts w:ascii="Calibri" w:hAnsi="Calibri" w:cstheme="minorHAnsi"/>
          <w:color w:val="auto"/>
          <w:sz w:val="24"/>
          <w:szCs w:val="24"/>
          <w:lang w:val="nl-NL" w:eastAsia="en-US"/>
        </w:rPr>
        <w:t>de</w:t>
      </w:r>
      <w:r w:rsidR="00C86153">
        <w:rPr>
          <w:rFonts w:ascii="Calibri" w:hAnsi="Calibri" w:cstheme="minorHAnsi"/>
          <w:color w:val="auto"/>
          <w:sz w:val="24"/>
          <w:szCs w:val="24"/>
          <w:lang w:val="nl-NL" w:eastAsia="en-US"/>
        </w:rPr>
        <w:t xml:space="preserve"> ruimst</w:t>
      </w:r>
      <w:r>
        <w:rPr>
          <w:rFonts w:ascii="Calibri" w:hAnsi="Calibri" w:cstheme="minorHAnsi"/>
          <w:color w:val="auto"/>
          <w:sz w:val="24"/>
          <w:szCs w:val="24"/>
          <w:lang w:val="nl-NL" w:eastAsia="en-US"/>
        </w:rPr>
        <w:t>e</w:t>
      </w:r>
      <w:r w:rsidR="00C86153">
        <w:rPr>
          <w:rFonts w:ascii="Calibri" w:hAnsi="Calibri" w:cstheme="minorHAnsi"/>
          <w:color w:val="auto"/>
          <w:sz w:val="24"/>
          <w:szCs w:val="24"/>
          <w:lang w:val="nl-NL" w:eastAsia="en-US"/>
        </w:rPr>
        <w:t xml:space="preserve"> in hun klasse</w:t>
      </w:r>
      <w:r w:rsidR="00F04EFD">
        <w:rPr>
          <w:rFonts w:ascii="Calibri" w:hAnsi="Calibri" w:cstheme="minorHAnsi"/>
          <w:color w:val="auto"/>
          <w:sz w:val="24"/>
          <w:szCs w:val="24"/>
          <w:lang w:val="nl-NL" w:eastAsia="en-US"/>
        </w:rPr>
        <w:t xml:space="preserve">. </w:t>
      </w:r>
      <w:r w:rsidR="0066416D">
        <w:rPr>
          <w:rFonts w:ascii="Calibri" w:hAnsi="Calibri" w:cstheme="minorHAnsi"/>
          <w:color w:val="auto"/>
          <w:sz w:val="24"/>
          <w:szCs w:val="24"/>
          <w:lang w:val="nl-NL" w:eastAsia="en-US"/>
        </w:rPr>
        <w:t xml:space="preserve">Het </w:t>
      </w:r>
      <w:r>
        <w:rPr>
          <w:rFonts w:ascii="Calibri" w:hAnsi="Calibri" w:cstheme="minorHAnsi"/>
          <w:color w:val="auto"/>
          <w:sz w:val="24"/>
          <w:szCs w:val="24"/>
          <w:lang w:val="nl-NL" w:eastAsia="en-US"/>
        </w:rPr>
        <w:t xml:space="preserve">totaal aan opbergvakken aan boord </w:t>
      </w:r>
      <w:r w:rsidR="0066416D">
        <w:rPr>
          <w:rFonts w:ascii="Calibri" w:hAnsi="Calibri" w:cstheme="minorHAnsi"/>
          <w:color w:val="auto"/>
          <w:sz w:val="24"/>
          <w:szCs w:val="24"/>
          <w:lang w:val="nl-NL" w:eastAsia="en-US"/>
        </w:rPr>
        <w:t xml:space="preserve">biedt </w:t>
      </w:r>
      <w:r w:rsidR="000C65B9">
        <w:rPr>
          <w:rFonts w:ascii="Calibri" w:hAnsi="Calibri" w:cstheme="minorHAnsi"/>
          <w:color w:val="auto"/>
          <w:sz w:val="24"/>
          <w:szCs w:val="24"/>
          <w:lang w:val="nl-NL" w:eastAsia="en-US"/>
        </w:rPr>
        <w:t xml:space="preserve">maar </w:t>
      </w:r>
      <w:r w:rsidR="00F04EFD">
        <w:rPr>
          <w:rFonts w:ascii="Calibri" w:hAnsi="Calibri" w:cstheme="minorHAnsi"/>
          <w:color w:val="auto"/>
          <w:sz w:val="24"/>
          <w:szCs w:val="24"/>
          <w:lang w:val="nl-NL" w:eastAsia="en-US"/>
        </w:rPr>
        <w:t>liefst</w:t>
      </w:r>
      <w:r>
        <w:rPr>
          <w:rFonts w:ascii="Calibri" w:hAnsi="Calibri" w:cstheme="minorHAnsi"/>
          <w:color w:val="auto"/>
          <w:sz w:val="24"/>
          <w:szCs w:val="24"/>
          <w:lang w:val="nl-NL" w:eastAsia="en-US"/>
        </w:rPr>
        <w:t xml:space="preserve"> 12 liter.</w:t>
      </w:r>
      <w:r w:rsidR="0066416D">
        <w:rPr>
          <w:rFonts w:ascii="Calibri" w:hAnsi="Calibri" w:cstheme="minorHAnsi"/>
          <w:color w:val="auto"/>
          <w:sz w:val="24"/>
          <w:szCs w:val="24"/>
          <w:lang w:val="nl-NL" w:eastAsia="en-US"/>
        </w:rPr>
        <w:t xml:space="preserve"> De Tipo Hatchback en Stationwagon zijn bovendien</w:t>
      </w:r>
      <w:r w:rsidR="00D52A50">
        <w:rPr>
          <w:rFonts w:ascii="Calibri" w:hAnsi="Calibri" w:cstheme="minorHAnsi"/>
          <w:color w:val="auto"/>
          <w:sz w:val="24"/>
          <w:szCs w:val="24"/>
          <w:lang w:val="nl-NL" w:eastAsia="en-US"/>
        </w:rPr>
        <w:t>, met een trekgewicht tot</w:t>
      </w:r>
      <w:r w:rsidR="0066416D">
        <w:rPr>
          <w:rFonts w:ascii="Calibri" w:hAnsi="Calibri" w:cstheme="minorHAnsi"/>
          <w:color w:val="auto"/>
          <w:sz w:val="24"/>
          <w:szCs w:val="24"/>
          <w:lang w:val="nl-NL" w:eastAsia="en-US"/>
        </w:rPr>
        <w:t xml:space="preserve"> </w:t>
      </w:r>
      <w:r w:rsidR="00D52A50">
        <w:rPr>
          <w:rFonts w:ascii="Calibri" w:hAnsi="Calibri" w:cstheme="minorHAnsi"/>
          <w:color w:val="auto"/>
          <w:sz w:val="24"/>
          <w:szCs w:val="24"/>
          <w:lang w:val="nl-NL" w:eastAsia="en-US"/>
        </w:rPr>
        <w:t xml:space="preserve">1.500 kg, uitstekende caravantrekkers. </w:t>
      </w:r>
    </w:p>
    <w:p w:rsidR="00C51413" w:rsidRDefault="00C51413" w:rsidP="00295084">
      <w:pPr>
        <w:pStyle w:val="01TEXT"/>
        <w:rPr>
          <w:rFonts w:ascii="Calibri" w:hAnsi="Calibri" w:cstheme="minorHAnsi"/>
          <w:color w:val="auto"/>
          <w:sz w:val="24"/>
          <w:szCs w:val="24"/>
          <w:lang w:val="nl-NL" w:eastAsia="en-US"/>
        </w:rPr>
      </w:pPr>
    </w:p>
    <w:p w:rsidR="00C51413" w:rsidRPr="00C51413" w:rsidRDefault="00C51413" w:rsidP="00C51413">
      <w:pPr>
        <w:pStyle w:val="01TEXT"/>
        <w:rPr>
          <w:rFonts w:ascii="Calibri" w:hAnsi="Calibri" w:cstheme="minorHAnsi"/>
          <w:b/>
          <w:i/>
          <w:color w:val="auto"/>
          <w:sz w:val="24"/>
          <w:szCs w:val="24"/>
          <w:lang w:val="nl-NL" w:eastAsia="en-US"/>
        </w:rPr>
      </w:pPr>
      <w:r>
        <w:rPr>
          <w:rFonts w:ascii="Calibri" w:hAnsi="Calibri" w:cstheme="minorHAnsi"/>
          <w:b/>
          <w:i/>
          <w:color w:val="auto"/>
          <w:sz w:val="24"/>
          <w:szCs w:val="24"/>
          <w:lang w:val="nl-NL" w:eastAsia="en-US"/>
        </w:rPr>
        <w:t>Motoren</w:t>
      </w:r>
      <w:r w:rsidR="00B2571E">
        <w:rPr>
          <w:rFonts w:ascii="Calibri" w:hAnsi="Calibri" w:cstheme="minorHAnsi"/>
          <w:b/>
          <w:i/>
          <w:color w:val="auto"/>
          <w:sz w:val="24"/>
          <w:szCs w:val="24"/>
          <w:lang w:val="nl-NL" w:eastAsia="en-US"/>
        </w:rPr>
        <w:t xml:space="preserve"> en transmissies</w:t>
      </w:r>
    </w:p>
    <w:p w:rsidR="00C51413" w:rsidRDefault="00C51413" w:rsidP="00C51413">
      <w:pPr>
        <w:pStyle w:val="01TEXT"/>
        <w:rPr>
          <w:rFonts w:ascii="Calibri" w:hAnsi="Calibri" w:cstheme="minorHAnsi"/>
          <w:color w:val="auto"/>
          <w:sz w:val="24"/>
          <w:szCs w:val="24"/>
          <w:lang w:val="nl-NL" w:eastAsia="en-US"/>
        </w:rPr>
      </w:pPr>
      <w:r>
        <w:rPr>
          <w:rFonts w:ascii="Calibri" w:hAnsi="Calibri" w:cstheme="minorHAnsi"/>
          <w:color w:val="auto"/>
          <w:sz w:val="24"/>
          <w:szCs w:val="24"/>
          <w:lang w:val="nl-NL" w:eastAsia="en-US"/>
        </w:rPr>
        <w:t xml:space="preserve">Fiat levert meerdere </w:t>
      </w:r>
      <w:r w:rsidR="001C25CD">
        <w:rPr>
          <w:rFonts w:ascii="Calibri" w:hAnsi="Calibri" w:cstheme="minorHAnsi"/>
          <w:color w:val="auto"/>
          <w:sz w:val="24"/>
          <w:szCs w:val="24"/>
          <w:lang w:val="nl-NL" w:eastAsia="en-US"/>
        </w:rPr>
        <w:t>benzine- en</w:t>
      </w:r>
      <w:r>
        <w:rPr>
          <w:rFonts w:ascii="Calibri" w:hAnsi="Calibri" w:cstheme="minorHAnsi"/>
          <w:color w:val="auto"/>
          <w:sz w:val="24"/>
          <w:szCs w:val="24"/>
          <w:lang w:val="nl-NL" w:eastAsia="en-US"/>
        </w:rPr>
        <w:t xml:space="preserve"> dieselmotoren,</w:t>
      </w:r>
      <w:r w:rsidR="00855D13">
        <w:rPr>
          <w:rFonts w:ascii="Calibri" w:hAnsi="Calibri" w:cstheme="minorHAnsi"/>
          <w:color w:val="auto"/>
          <w:sz w:val="24"/>
          <w:szCs w:val="24"/>
          <w:lang w:val="nl-NL" w:eastAsia="en-US"/>
        </w:rPr>
        <w:t xml:space="preserve"> variërend van 95 tot en met 120 pk. Aan benzinezijde bestaat de keuze uit zowel 95</w:t>
      </w:r>
      <w:r w:rsidR="001C25CD">
        <w:rPr>
          <w:rFonts w:ascii="Calibri" w:hAnsi="Calibri" w:cstheme="minorHAnsi"/>
          <w:color w:val="auto"/>
          <w:sz w:val="24"/>
          <w:szCs w:val="24"/>
          <w:lang w:val="nl-NL" w:eastAsia="en-US"/>
        </w:rPr>
        <w:t>, 110</w:t>
      </w:r>
      <w:r w:rsidR="00855D13">
        <w:rPr>
          <w:rFonts w:ascii="Calibri" w:hAnsi="Calibri" w:cstheme="minorHAnsi"/>
          <w:color w:val="auto"/>
          <w:sz w:val="24"/>
          <w:szCs w:val="24"/>
          <w:lang w:val="nl-NL" w:eastAsia="en-US"/>
        </w:rPr>
        <w:t xml:space="preserve"> als 120 pk. </w:t>
      </w:r>
      <w:r w:rsidR="001C25CD">
        <w:rPr>
          <w:rFonts w:ascii="Calibri" w:hAnsi="Calibri" w:cstheme="minorHAnsi"/>
          <w:color w:val="auto"/>
          <w:sz w:val="24"/>
          <w:szCs w:val="24"/>
          <w:lang w:val="nl-NL" w:eastAsia="en-US"/>
        </w:rPr>
        <w:t xml:space="preserve">De 1,4-liter </w:t>
      </w:r>
      <w:r w:rsidR="00855D13">
        <w:rPr>
          <w:rFonts w:ascii="Calibri" w:hAnsi="Calibri" w:cstheme="minorHAnsi"/>
          <w:color w:val="auto"/>
          <w:sz w:val="24"/>
          <w:szCs w:val="24"/>
          <w:lang w:val="nl-NL" w:eastAsia="en-US"/>
        </w:rPr>
        <w:t xml:space="preserve">benzinemotoren </w:t>
      </w:r>
      <w:r w:rsidR="001C25CD">
        <w:rPr>
          <w:rFonts w:ascii="Calibri" w:hAnsi="Calibri" w:cstheme="minorHAnsi"/>
          <w:color w:val="auto"/>
          <w:sz w:val="24"/>
          <w:szCs w:val="24"/>
          <w:lang w:val="nl-NL" w:eastAsia="en-US"/>
        </w:rPr>
        <w:t xml:space="preserve">(95 en 120 pk) </w:t>
      </w:r>
      <w:r w:rsidR="00855D13">
        <w:rPr>
          <w:rFonts w:ascii="Calibri" w:hAnsi="Calibri" w:cstheme="minorHAnsi"/>
          <w:color w:val="auto"/>
          <w:sz w:val="24"/>
          <w:szCs w:val="24"/>
          <w:lang w:val="nl-NL" w:eastAsia="en-US"/>
        </w:rPr>
        <w:t>zijn gekoppeld aan</w:t>
      </w:r>
      <w:r w:rsidR="002734A2">
        <w:rPr>
          <w:rFonts w:ascii="Calibri" w:hAnsi="Calibri" w:cstheme="minorHAnsi"/>
          <w:color w:val="auto"/>
          <w:sz w:val="24"/>
          <w:szCs w:val="24"/>
          <w:lang w:val="nl-NL" w:eastAsia="en-US"/>
        </w:rPr>
        <w:t xml:space="preserve"> een</w:t>
      </w:r>
      <w:r w:rsidR="00855D13">
        <w:rPr>
          <w:rFonts w:ascii="Calibri" w:hAnsi="Calibri" w:cstheme="minorHAnsi"/>
          <w:color w:val="auto"/>
          <w:sz w:val="24"/>
          <w:szCs w:val="24"/>
          <w:lang w:val="nl-NL" w:eastAsia="en-US"/>
        </w:rPr>
        <w:t xml:space="preserve"> handgeschakelde zesbak, terwijl de 110 pk sterke 1.6 is gekoppeld aan een automaat. </w:t>
      </w:r>
    </w:p>
    <w:p w:rsidR="00B2571E" w:rsidRDefault="00B2571E" w:rsidP="00C51413">
      <w:pPr>
        <w:pStyle w:val="01TEXT"/>
        <w:rPr>
          <w:rFonts w:ascii="Calibri" w:hAnsi="Calibri" w:cstheme="minorHAnsi"/>
          <w:color w:val="auto"/>
          <w:sz w:val="24"/>
          <w:szCs w:val="24"/>
          <w:lang w:val="nl-NL" w:eastAsia="en-US"/>
        </w:rPr>
      </w:pPr>
      <w:r>
        <w:rPr>
          <w:rFonts w:ascii="Calibri" w:hAnsi="Calibri" w:cstheme="minorHAnsi"/>
          <w:color w:val="auto"/>
          <w:sz w:val="24"/>
          <w:szCs w:val="24"/>
          <w:lang w:val="nl-NL" w:eastAsia="en-US"/>
        </w:rPr>
        <w:t xml:space="preserve">De Fiat Tipo is </w:t>
      </w:r>
      <w:r w:rsidR="001C25CD">
        <w:rPr>
          <w:rFonts w:ascii="Calibri" w:hAnsi="Calibri" w:cstheme="minorHAnsi"/>
          <w:color w:val="auto"/>
          <w:sz w:val="24"/>
          <w:szCs w:val="24"/>
          <w:lang w:val="nl-NL" w:eastAsia="en-US"/>
        </w:rPr>
        <w:t xml:space="preserve">verder </w:t>
      </w:r>
      <w:r>
        <w:rPr>
          <w:rFonts w:ascii="Calibri" w:hAnsi="Calibri" w:cstheme="minorHAnsi"/>
          <w:color w:val="auto"/>
          <w:sz w:val="24"/>
          <w:szCs w:val="24"/>
          <w:lang w:val="nl-NL" w:eastAsia="en-US"/>
        </w:rPr>
        <w:t>leverbaar met twee dieselmotoren: een 1.3 MultiJet (95 pk) en 1.6 MultiJet</w:t>
      </w:r>
      <w:r w:rsidR="000D64F9">
        <w:rPr>
          <w:rFonts w:ascii="Calibri" w:hAnsi="Calibri" w:cstheme="minorHAnsi"/>
          <w:color w:val="auto"/>
          <w:sz w:val="24"/>
          <w:szCs w:val="24"/>
          <w:lang w:val="nl-NL" w:eastAsia="en-US"/>
        </w:rPr>
        <w:t xml:space="preserve"> (120 pk)</w:t>
      </w:r>
      <w:r>
        <w:rPr>
          <w:rFonts w:ascii="Calibri" w:hAnsi="Calibri" w:cstheme="minorHAnsi"/>
          <w:color w:val="auto"/>
          <w:sz w:val="24"/>
          <w:szCs w:val="24"/>
          <w:lang w:val="nl-NL" w:eastAsia="en-US"/>
        </w:rPr>
        <w:t>. De meest krachtige van de twee, de 1.6 MultiJet, is te combineren met de automatische DCT-transmissie</w:t>
      </w:r>
      <w:r w:rsidR="005D2DB2">
        <w:rPr>
          <w:rFonts w:ascii="Calibri" w:hAnsi="Calibri" w:cstheme="minorHAnsi"/>
          <w:color w:val="auto"/>
          <w:sz w:val="24"/>
          <w:szCs w:val="24"/>
          <w:lang w:val="nl-NL" w:eastAsia="en-US"/>
        </w:rPr>
        <w:t>, v</w:t>
      </w:r>
      <w:r w:rsidR="000007BE">
        <w:rPr>
          <w:rFonts w:ascii="Calibri" w:hAnsi="Calibri" w:cstheme="minorHAnsi"/>
          <w:color w:val="auto"/>
          <w:sz w:val="24"/>
          <w:szCs w:val="24"/>
          <w:lang w:val="nl-NL" w:eastAsia="en-US"/>
        </w:rPr>
        <w:t>oorzien</w:t>
      </w:r>
      <w:r>
        <w:rPr>
          <w:rFonts w:ascii="Calibri" w:hAnsi="Calibri" w:cstheme="minorHAnsi"/>
          <w:color w:val="auto"/>
          <w:sz w:val="24"/>
          <w:szCs w:val="24"/>
          <w:lang w:val="nl-NL" w:eastAsia="en-US"/>
        </w:rPr>
        <w:t xml:space="preserve"> </w:t>
      </w:r>
      <w:r w:rsidR="000007BE">
        <w:rPr>
          <w:rFonts w:ascii="Calibri" w:hAnsi="Calibri" w:cstheme="minorHAnsi"/>
          <w:color w:val="auto"/>
          <w:sz w:val="24"/>
          <w:szCs w:val="24"/>
          <w:lang w:val="nl-NL" w:eastAsia="en-US"/>
        </w:rPr>
        <w:t>van dubbele koppeling.</w:t>
      </w:r>
    </w:p>
    <w:p w:rsidR="00C51413" w:rsidRDefault="00C51413" w:rsidP="00C51413">
      <w:pPr>
        <w:pStyle w:val="01TEXT"/>
        <w:rPr>
          <w:rFonts w:ascii="Calibri" w:hAnsi="Calibri" w:cstheme="minorHAnsi"/>
          <w:color w:val="auto"/>
          <w:sz w:val="24"/>
          <w:szCs w:val="24"/>
          <w:lang w:val="nl-NL" w:eastAsia="en-US"/>
        </w:rPr>
      </w:pPr>
    </w:p>
    <w:p w:rsidR="00562FC0" w:rsidRPr="00562FC0" w:rsidRDefault="00562FC0" w:rsidP="00295084">
      <w:pPr>
        <w:pStyle w:val="01TEXT"/>
        <w:rPr>
          <w:rFonts w:ascii="Calibri" w:hAnsi="Calibri" w:cstheme="minorHAnsi"/>
          <w:b/>
          <w:i/>
          <w:color w:val="auto"/>
          <w:sz w:val="24"/>
          <w:szCs w:val="24"/>
          <w:lang w:val="nl-NL" w:eastAsia="en-US"/>
        </w:rPr>
      </w:pPr>
      <w:r>
        <w:rPr>
          <w:rFonts w:ascii="Calibri" w:hAnsi="Calibri" w:cstheme="minorHAnsi"/>
          <w:b/>
          <w:i/>
          <w:color w:val="auto"/>
          <w:sz w:val="24"/>
          <w:szCs w:val="24"/>
          <w:lang w:val="nl-NL" w:eastAsia="en-US"/>
        </w:rPr>
        <w:t>Standaard</w:t>
      </w:r>
      <w:r w:rsidR="003B5E46">
        <w:rPr>
          <w:rFonts w:ascii="Calibri" w:hAnsi="Calibri" w:cstheme="minorHAnsi"/>
          <w:b/>
          <w:i/>
          <w:color w:val="auto"/>
          <w:sz w:val="24"/>
          <w:szCs w:val="24"/>
          <w:lang w:val="nl-NL" w:eastAsia="en-US"/>
        </w:rPr>
        <w:t xml:space="preserve">uitrusting en unieke </w:t>
      </w:r>
      <w:r w:rsidRPr="00562FC0">
        <w:rPr>
          <w:rFonts w:ascii="Calibri" w:hAnsi="Calibri" w:cstheme="minorHAnsi"/>
          <w:b/>
          <w:i/>
          <w:color w:val="auto"/>
          <w:sz w:val="24"/>
          <w:szCs w:val="24"/>
          <w:lang w:val="nl-NL" w:eastAsia="en-US"/>
        </w:rPr>
        <w:t xml:space="preserve"> </w:t>
      </w:r>
      <w:r w:rsidR="000D64F9">
        <w:rPr>
          <w:rFonts w:ascii="Calibri" w:hAnsi="Calibri" w:cstheme="minorHAnsi"/>
          <w:b/>
          <w:i/>
          <w:color w:val="auto"/>
          <w:sz w:val="24"/>
          <w:szCs w:val="24"/>
          <w:lang w:val="nl-NL" w:eastAsia="en-US"/>
        </w:rPr>
        <w:t>‘</w:t>
      </w:r>
      <w:r w:rsidRPr="00562FC0">
        <w:rPr>
          <w:rFonts w:ascii="Calibri" w:hAnsi="Calibri" w:cstheme="minorHAnsi"/>
          <w:b/>
          <w:i/>
          <w:color w:val="auto"/>
          <w:sz w:val="24"/>
          <w:szCs w:val="24"/>
          <w:lang w:val="nl-NL" w:eastAsia="en-US"/>
        </w:rPr>
        <w:t xml:space="preserve">Flip&amp;Fold’ achterbank </w:t>
      </w:r>
    </w:p>
    <w:p w:rsidR="00953BF0" w:rsidRDefault="00953BF0" w:rsidP="00953BF0">
      <w:pPr>
        <w:pStyle w:val="01TEXT"/>
        <w:rPr>
          <w:rFonts w:ascii="Calibri" w:hAnsi="Calibri" w:cstheme="minorHAnsi"/>
          <w:color w:val="auto"/>
          <w:sz w:val="24"/>
          <w:szCs w:val="24"/>
          <w:lang w:val="nl-NL" w:eastAsia="en-US"/>
        </w:rPr>
      </w:pPr>
      <w:r>
        <w:rPr>
          <w:rFonts w:ascii="Calibri" w:hAnsi="Calibri" w:cstheme="minorHAnsi"/>
          <w:color w:val="auto"/>
          <w:sz w:val="24"/>
          <w:szCs w:val="24"/>
          <w:lang w:val="nl-NL" w:eastAsia="en-US"/>
        </w:rPr>
        <w:t xml:space="preserve">De meest complete Tipo is de </w:t>
      </w:r>
      <w:r w:rsidRPr="002A636C">
        <w:rPr>
          <w:rFonts w:ascii="Calibri" w:hAnsi="Calibri" w:cstheme="minorHAnsi"/>
          <w:i/>
          <w:color w:val="auto"/>
          <w:sz w:val="24"/>
          <w:szCs w:val="24"/>
          <w:lang w:val="nl-NL" w:eastAsia="en-US"/>
        </w:rPr>
        <w:t>Business Lusso</w:t>
      </w:r>
      <w:r>
        <w:rPr>
          <w:rFonts w:ascii="Calibri" w:hAnsi="Calibri" w:cstheme="minorHAnsi"/>
          <w:color w:val="auto"/>
          <w:sz w:val="24"/>
          <w:szCs w:val="24"/>
          <w:lang w:val="nl-NL" w:eastAsia="en-US"/>
        </w:rPr>
        <w:t xml:space="preserve"> versie. Deze zeer compleet uitgeruste variant staat voor € 24.795 in de prijslijst en omvat </w:t>
      </w:r>
      <w:r w:rsidR="005D2DB2">
        <w:rPr>
          <w:rFonts w:ascii="Calibri" w:hAnsi="Calibri" w:cstheme="minorHAnsi"/>
          <w:color w:val="auto"/>
          <w:sz w:val="24"/>
          <w:szCs w:val="24"/>
          <w:lang w:val="nl-NL" w:eastAsia="en-US"/>
        </w:rPr>
        <w:t>veiligheids- en comfort</w:t>
      </w:r>
      <w:r>
        <w:rPr>
          <w:rFonts w:ascii="Calibri" w:hAnsi="Calibri" w:cstheme="minorHAnsi"/>
          <w:color w:val="auto"/>
          <w:sz w:val="24"/>
          <w:szCs w:val="24"/>
          <w:lang w:val="nl-NL" w:eastAsia="en-US"/>
        </w:rPr>
        <w:t xml:space="preserve">verhogende zaken als </w:t>
      </w:r>
      <w:r w:rsidRPr="003B5E46">
        <w:rPr>
          <w:rFonts w:ascii="Calibri" w:hAnsi="Calibri" w:cstheme="minorHAnsi"/>
          <w:color w:val="auto"/>
          <w:sz w:val="24"/>
          <w:szCs w:val="24"/>
          <w:lang w:val="nl-NL" w:eastAsia="en-US"/>
        </w:rPr>
        <w:t>lederen bekleding</w:t>
      </w:r>
      <w:r>
        <w:rPr>
          <w:rFonts w:ascii="Calibri" w:hAnsi="Calibri" w:cstheme="minorHAnsi"/>
          <w:color w:val="auto"/>
          <w:sz w:val="24"/>
          <w:szCs w:val="24"/>
          <w:lang w:val="nl-NL" w:eastAsia="en-US"/>
        </w:rPr>
        <w:t>,</w:t>
      </w:r>
      <w:r w:rsidRPr="003B5E46">
        <w:rPr>
          <w:rFonts w:ascii="Calibri" w:hAnsi="Calibri" w:cstheme="minorHAnsi"/>
          <w:color w:val="auto"/>
          <w:sz w:val="24"/>
          <w:szCs w:val="24"/>
          <w:lang w:val="nl-NL" w:eastAsia="en-US"/>
        </w:rPr>
        <w:t xml:space="preserve"> armsteun achter</w:t>
      </w:r>
      <w:r>
        <w:rPr>
          <w:rFonts w:ascii="Calibri" w:hAnsi="Calibri" w:cstheme="minorHAnsi"/>
          <w:color w:val="auto"/>
          <w:sz w:val="24"/>
          <w:szCs w:val="24"/>
          <w:lang w:val="nl-NL" w:eastAsia="en-US"/>
        </w:rPr>
        <w:t xml:space="preserve">, licht- en regensensor, parkeersensoren achter, privacy glas, </w:t>
      </w:r>
      <w:r w:rsidRPr="003B5E46">
        <w:rPr>
          <w:rFonts w:ascii="Calibri" w:hAnsi="Calibri" w:cstheme="minorHAnsi"/>
          <w:color w:val="auto"/>
          <w:sz w:val="24"/>
          <w:szCs w:val="24"/>
          <w:lang w:val="nl-NL" w:eastAsia="en-US"/>
        </w:rPr>
        <w:t xml:space="preserve">automatisch geregelde </w:t>
      </w:r>
      <w:r w:rsidRPr="003B5E46">
        <w:rPr>
          <w:rFonts w:ascii="Calibri" w:hAnsi="Calibri" w:cstheme="minorHAnsi"/>
          <w:color w:val="auto"/>
          <w:sz w:val="24"/>
          <w:szCs w:val="24"/>
          <w:lang w:val="nl-NL" w:eastAsia="en-US"/>
        </w:rPr>
        <w:lastRenderedPageBreak/>
        <w:t>airconditioning</w:t>
      </w:r>
      <w:r>
        <w:rPr>
          <w:rFonts w:ascii="Calibri" w:hAnsi="Calibri" w:cstheme="minorHAnsi"/>
          <w:color w:val="auto"/>
          <w:sz w:val="24"/>
          <w:szCs w:val="24"/>
          <w:lang w:val="nl-NL" w:eastAsia="en-US"/>
        </w:rPr>
        <w:t xml:space="preserve">, </w:t>
      </w:r>
      <w:r w:rsidR="00314464">
        <w:rPr>
          <w:rFonts w:ascii="Calibri" w:hAnsi="Calibri" w:cstheme="minorHAnsi"/>
          <w:color w:val="auto"/>
          <w:sz w:val="24"/>
          <w:szCs w:val="24"/>
          <w:lang w:val="nl-NL" w:eastAsia="en-US"/>
        </w:rPr>
        <w:t>mistlampen voo</w:t>
      </w:r>
      <w:r w:rsidRPr="003B5E46">
        <w:rPr>
          <w:rFonts w:ascii="Calibri" w:hAnsi="Calibri" w:cstheme="minorHAnsi"/>
          <w:color w:val="auto"/>
          <w:sz w:val="24"/>
          <w:szCs w:val="24"/>
          <w:lang w:val="nl-NL" w:eastAsia="en-US"/>
        </w:rPr>
        <w:t>r</w:t>
      </w:r>
      <w:r>
        <w:rPr>
          <w:rFonts w:ascii="Calibri" w:hAnsi="Calibri" w:cstheme="minorHAnsi"/>
          <w:color w:val="auto"/>
          <w:sz w:val="24"/>
          <w:szCs w:val="24"/>
          <w:lang w:val="nl-NL" w:eastAsia="en-US"/>
        </w:rPr>
        <w:t xml:space="preserve">, </w:t>
      </w:r>
      <w:r w:rsidRPr="003B5E46">
        <w:rPr>
          <w:rFonts w:ascii="Calibri" w:hAnsi="Calibri" w:cstheme="minorHAnsi"/>
          <w:color w:val="auto"/>
          <w:sz w:val="24"/>
          <w:szCs w:val="24"/>
          <w:lang w:val="nl-NL" w:eastAsia="en-US"/>
        </w:rPr>
        <w:t>Uconnect 7" navigatie met Bluetooth, AUX, USB en Uconnect Live</w:t>
      </w:r>
      <w:r>
        <w:rPr>
          <w:rFonts w:ascii="Calibri" w:hAnsi="Calibri" w:cstheme="minorHAnsi"/>
          <w:color w:val="auto"/>
          <w:sz w:val="24"/>
          <w:szCs w:val="24"/>
          <w:lang w:val="nl-NL" w:eastAsia="en-US"/>
        </w:rPr>
        <w:t xml:space="preserve"> en cruise control.</w:t>
      </w:r>
    </w:p>
    <w:p w:rsidR="00953BF0" w:rsidRDefault="00953BF0" w:rsidP="00074113">
      <w:pPr>
        <w:pStyle w:val="01TEXT"/>
        <w:rPr>
          <w:rFonts w:ascii="Calibri" w:hAnsi="Calibri" w:cstheme="minorHAnsi"/>
          <w:color w:val="auto"/>
          <w:sz w:val="24"/>
          <w:szCs w:val="24"/>
          <w:lang w:val="nl-NL" w:eastAsia="en-US"/>
        </w:rPr>
      </w:pPr>
    </w:p>
    <w:p w:rsidR="005028CD" w:rsidRDefault="00B55A28" w:rsidP="00074113">
      <w:pPr>
        <w:pStyle w:val="01TEXT"/>
        <w:rPr>
          <w:rFonts w:ascii="Calibri" w:hAnsi="Calibri" w:cstheme="minorHAnsi"/>
          <w:color w:val="auto"/>
          <w:sz w:val="24"/>
          <w:szCs w:val="24"/>
          <w:lang w:val="nl-NL" w:eastAsia="en-US"/>
        </w:rPr>
      </w:pPr>
      <w:r>
        <w:rPr>
          <w:rFonts w:ascii="Calibri" w:hAnsi="Calibri" w:cstheme="minorHAnsi"/>
          <w:color w:val="auto"/>
          <w:sz w:val="24"/>
          <w:szCs w:val="24"/>
          <w:lang w:val="nl-NL" w:eastAsia="en-US"/>
        </w:rPr>
        <w:t xml:space="preserve">De standaarduitrusting van de </w:t>
      </w:r>
      <w:r w:rsidR="00C51413">
        <w:rPr>
          <w:rFonts w:ascii="Calibri" w:hAnsi="Calibri" w:cstheme="minorHAnsi"/>
          <w:color w:val="auto"/>
          <w:sz w:val="24"/>
          <w:szCs w:val="24"/>
          <w:lang w:val="nl-NL" w:eastAsia="en-US"/>
        </w:rPr>
        <w:t xml:space="preserve">Fiat </w:t>
      </w:r>
      <w:r>
        <w:rPr>
          <w:rFonts w:ascii="Calibri" w:hAnsi="Calibri" w:cstheme="minorHAnsi"/>
          <w:color w:val="auto"/>
          <w:sz w:val="24"/>
          <w:szCs w:val="24"/>
          <w:lang w:val="nl-NL" w:eastAsia="en-US"/>
        </w:rPr>
        <w:t xml:space="preserve">Tipo omvat onder meer handbediende airconditioning, </w:t>
      </w:r>
      <w:r w:rsidR="00F614B8">
        <w:rPr>
          <w:rFonts w:ascii="Calibri" w:hAnsi="Calibri" w:cstheme="minorHAnsi"/>
          <w:color w:val="auto"/>
          <w:sz w:val="24"/>
          <w:szCs w:val="24"/>
          <w:lang w:val="nl-NL" w:eastAsia="en-US"/>
        </w:rPr>
        <w:t>Uconnect</w:t>
      </w:r>
      <w:r w:rsidR="00D52A50">
        <w:rPr>
          <w:rFonts w:ascii="Calibri" w:hAnsi="Calibri" w:cstheme="minorHAnsi"/>
          <w:color w:val="auto"/>
          <w:sz w:val="24"/>
          <w:szCs w:val="24"/>
          <w:lang w:val="nl-NL" w:eastAsia="en-US"/>
        </w:rPr>
        <w:t xml:space="preserve"> radio met Bluetooth connectie</w:t>
      </w:r>
      <w:r w:rsidR="00F614B8">
        <w:rPr>
          <w:rFonts w:ascii="Calibri" w:hAnsi="Calibri" w:cstheme="minorHAnsi"/>
          <w:color w:val="auto"/>
          <w:sz w:val="24"/>
          <w:szCs w:val="24"/>
          <w:lang w:val="nl-NL" w:eastAsia="en-US"/>
        </w:rPr>
        <w:t xml:space="preserve">, </w:t>
      </w:r>
      <w:r>
        <w:rPr>
          <w:rFonts w:ascii="Calibri" w:hAnsi="Calibri" w:cstheme="minorHAnsi"/>
          <w:color w:val="auto"/>
          <w:sz w:val="24"/>
          <w:szCs w:val="24"/>
          <w:lang w:val="nl-NL" w:eastAsia="en-US"/>
        </w:rPr>
        <w:t xml:space="preserve">infodisplay, in hoogte verstelbare bestuurdersstoel, in hoogte en diepte verstelbaar stuurwiel, centrale portiervergrendeling, </w:t>
      </w:r>
      <w:r w:rsidR="00CC36A5">
        <w:rPr>
          <w:rFonts w:ascii="Calibri" w:hAnsi="Calibri" w:cstheme="minorHAnsi"/>
          <w:color w:val="auto"/>
          <w:sz w:val="24"/>
          <w:szCs w:val="24"/>
          <w:lang w:val="nl-NL" w:eastAsia="en-US"/>
        </w:rPr>
        <w:t xml:space="preserve">in ongelijke delen neerklapbare achterbank (60/40), </w:t>
      </w:r>
      <w:r>
        <w:rPr>
          <w:rFonts w:ascii="Calibri" w:hAnsi="Calibri" w:cstheme="minorHAnsi"/>
          <w:color w:val="auto"/>
          <w:sz w:val="24"/>
          <w:szCs w:val="24"/>
          <w:lang w:val="nl-NL" w:eastAsia="en-US"/>
        </w:rPr>
        <w:t xml:space="preserve">elektrisch bedienbare </w:t>
      </w:r>
      <w:r w:rsidR="00CC36A5">
        <w:rPr>
          <w:rFonts w:ascii="Calibri" w:hAnsi="Calibri" w:cstheme="minorHAnsi"/>
          <w:color w:val="auto"/>
          <w:sz w:val="24"/>
          <w:szCs w:val="24"/>
          <w:lang w:val="nl-NL" w:eastAsia="en-US"/>
        </w:rPr>
        <w:t>en verwarm</w:t>
      </w:r>
      <w:r w:rsidR="000D64F9">
        <w:rPr>
          <w:rFonts w:ascii="Calibri" w:hAnsi="Calibri" w:cstheme="minorHAnsi"/>
          <w:color w:val="auto"/>
          <w:sz w:val="24"/>
          <w:szCs w:val="24"/>
          <w:lang w:val="nl-NL" w:eastAsia="en-US"/>
        </w:rPr>
        <w:t xml:space="preserve">bare buitenspiegels en </w:t>
      </w:r>
      <w:r w:rsidR="00CC36A5" w:rsidRPr="00CC36A5">
        <w:rPr>
          <w:rFonts w:ascii="Calibri" w:hAnsi="Calibri" w:cstheme="minorHAnsi"/>
          <w:color w:val="auto"/>
          <w:sz w:val="24"/>
          <w:szCs w:val="24"/>
          <w:lang w:val="nl-NL" w:eastAsia="en-US"/>
        </w:rPr>
        <w:t>ESC (Electronic Stability Control) met Hill Holder</w:t>
      </w:r>
      <w:r w:rsidR="005D2DB2">
        <w:rPr>
          <w:rFonts w:ascii="Calibri" w:hAnsi="Calibri" w:cstheme="minorHAnsi"/>
          <w:color w:val="auto"/>
          <w:sz w:val="24"/>
          <w:szCs w:val="24"/>
          <w:lang w:val="nl-NL" w:eastAsia="en-US"/>
        </w:rPr>
        <w:t xml:space="preserve"> en Trailer Sway Control. De Business uitvoeringen voegen Autonomous Braking toe aan de veilgheidsuitrusting.</w:t>
      </w:r>
    </w:p>
    <w:p w:rsidR="005D2DB2" w:rsidRDefault="005D2DB2" w:rsidP="00074113">
      <w:pPr>
        <w:pStyle w:val="01TEXT"/>
        <w:rPr>
          <w:rFonts w:ascii="Calibri" w:hAnsi="Calibri" w:cstheme="minorHAnsi"/>
          <w:color w:val="auto"/>
          <w:sz w:val="24"/>
          <w:szCs w:val="24"/>
          <w:lang w:val="nl-NL" w:eastAsia="en-US"/>
        </w:rPr>
      </w:pPr>
    </w:p>
    <w:p w:rsidR="00074113" w:rsidRDefault="00CC36A5" w:rsidP="00074113">
      <w:pPr>
        <w:pStyle w:val="01TEXT"/>
        <w:rPr>
          <w:rFonts w:ascii="Calibri" w:hAnsi="Calibri" w:cstheme="minorHAnsi"/>
          <w:color w:val="auto"/>
          <w:sz w:val="24"/>
          <w:szCs w:val="24"/>
          <w:lang w:val="nl-NL" w:eastAsia="en-US"/>
        </w:rPr>
      </w:pPr>
      <w:r>
        <w:rPr>
          <w:rFonts w:ascii="Calibri" w:hAnsi="Calibri" w:cstheme="minorHAnsi"/>
          <w:color w:val="auto"/>
          <w:sz w:val="24"/>
          <w:szCs w:val="24"/>
          <w:lang w:val="nl-NL" w:eastAsia="en-US"/>
        </w:rPr>
        <w:t xml:space="preserve">Standaard op de Stationwagon-uitvoering zijn onder meer dakrails, </w:t>
      </w:r>
      <w:r w:rsidR="004F4BD0">
        <w:rPr>
          <w:rFonts w:ascii="Calibri" w:hAnsi="Calibri" w:cstheme="minorHAnsi"/>
          <w:color w:val="auto"/>
          <w:sz w:val="24"/>
          <w:szCs w:val="24"/>
          <w:lang w:val="nl-NL" w:eastAsia="en-US"/>
        </w:rPr>
        <w:t>‘</w:t>
      </w:r>
      <w:r w:rsidRPr="00B55A28">
        <w:rPr>
          <w:rFonts w:ascii="Calibri" w:hAnsi="Calibri" w:cstheme="minorHAnsi"/>
          <w:color w:val="auto"/>
          <w:sz w:val="24"/>
          <w:szCs w:val="24"/>
          <w:lang w:val="nl-NL" w:eastAsia="en-US"/>
        </w:rPr>
        <w:t>Flip&amp;Fold</w:t>
      </w:r>
      <w:r w:rsidR="004F4BD0">
        <w:rPr>
          <w:rFonts w:ascii="Calibri" w:hAnsi="Calibri" w:cstheme="minorHAnsi"/>
          <w:color w:val="auto"/>
          <w:sz w:val="24"/>
          <w:szCs w:val="24"/>
          <w:lang w:val="nl-NL" w:eastAsia="en-US"/>
        </w:rPr>
        <w:t>’</w:t>
      </w:r>
      <w:r>
        <w:rPr>
          <w:rFonts w:ascii="Calibri" w:hAnsi="Calibri" w:cstheme="minorHAnsi"/>
          <w:color w:val="auto"/>
          <w:sz w:val="24"/>
          <w:szCs w:val="24"/>
          <w:lang w:val="nl-NL" w:eastAsia="en-US"/>
        </w:rPr>
        <w:t xml:space="preserve"> a</w:t>
      </w:r>
      <w:r w:rsidRPr="00B55A28">
        <w:rPr>
          <w:rFonts w:ascii="Calibri" w:hAnsi="Calibri" w:cstheme="minorHAnsi"/>
          <w:color w:val="auto"/>
          <w:sz w:val="24"/>
          <w:szCs w:val="24"/>
          <w:lang w:val="nl-NL" w:eastAsia="en-US"/>
        </w:rPr>
        <w:t xml:space="preserve">chterbank </w:t>
      </w:r>
      <w:r w:rsidR="00074113">
        <w:rPr>
          <w:rFonts w:ascii="Calibri" w:hAnsi="Calibri" w:cstheme="minorHAnsi"/>
          <w:color w:val="auto"/>
          <w:sz w:val="24"/>
          <w:szCs w:val="24"/>
          <w:lang w:val="nl-NL" w:eastAsia="en-US"/>
        </w:rPr>
        <w:t xml:space="preserve">(voor een vlakke laadvloer van 1,80 m) </w:t>
      </w:r>
      <w:r w:rsidR="00F614B8">
        <w:rPr>
          <w:rFonts w:ascii="Calibri" w:hAnsi="Calibri" w:cstheme="minorHAnsi"/>
          <w:color w:val="auto"/>
          <w:sz w:val="24"/>
          <w:szCs w:val="24"/>
          <w:lang w:val="nl-NL" w:eastAsia="en-US"/>
        </w:rPr>
        <w:t xml:space="preserve">en </w:t>
      </w:r>
      <w:r w:rsidR="000D64F9">
        <w:rPr>
          <w:rFonts w:ascii="Calibri" w:hAnsi="Calibri" w:cstheme="minorHAnsi"/>
          <w:color w:val="auto"/>
          <w:sz w:val="24"/>
          <w:szCs w:val="24"/>
          <w:lang w:val="nl-NL" w:eastAsia="en-US"/>
        </w:rPr>
        <w:t xml:space="preserve">een </w:t>
      </w:r>
      <w:r w:rsidR="001C25CD">
        <w:rPr>
          <w:rFonts w:ascii="Calibri" w:hAnsi="Calibri" w:cstheme="minorHAnsi"/>
          <w:color w:val="auto"/>
          <w:sz w:val="24"/>
          <w:szCs w:val="24"/>
          <w:lang w:val="nl-NL" w:eastAsia="en-US"/>
        </w:rPr>
        <w:t xml:space="preserve">handig </w:t>
      </w:r>
      <w:r w:rsidR="000D64F9">
        <w:rPr>
          <w:rFonts w:ascii="Calibri" w:hAnsi="Calibri" w:cstheme="minorHAnsi"/>
          <w:color w:val="auto"/>
          <w:sz w:val="24"/>
          <w:szCs w:val="24"/>
          <w:lang w:val="nl-NL" w:eastAsia="en-US"/>
        </w:rPr>
        <w:t>schot dat</w:t>
      </w:r>
      <w:r w:rsidR="00F614B8">
        <w:rPr>
          <w:rFonts w:ascii="Calibri" w:hAnsi="Calibri" w:cstheme="minorHAnsi"/>
          <w:color w:val="auto"/>
          <w:sz w:val="24"/>
          <w:szCs w:val="24"/>
          <w:lang w:val="nl-NL" w:eastAsia="en-US"/>
        </w:rPr>
        <w:t xml:space="preserve"> de bagageruimte desgewenst in twee </w:t>
      </w:r>
      <w:r w:rsidR="00C51413">
        <w:rPr>
          <w:rFonts w:ascii="Calibri" w:hAnsi="Calibri" w:cstheme="minorHAnsi"/>
          <w:color w:val="auto"/>
          <w:sz w:val="24"/>
          <w:szCs w:val="24"/>
          <w:lang w:val="nl-NL" w:eastAsia="en-US"/>
        </w:rPr>
        <w:t xml:space="preserve">verdeelt. Achterin de bagageruimte kunnen </w:t>
      </w:r>
      <w:r w:rsidR="000D64F9">
        <w:rPr>
          <w:rFonts w:ascii="Calibri" w:hAnsi="Calibri" w:cstheme="minorHAnsi"/>
          <w:color w:val="auto"/>
          <w:sz w:val="24"/>
          <w:szCs w:val="24"/>
          <w:lang w:val="nl-NL" w:eastAsia="en-US"/>
        </w:rPr>
        <w:t xml:space="preserve">de zijwandjes van de opbergvakken worden verwijderd, zodat de volledige </w:t>
      </w:r>
      <w:r w:rsidR="00074113" w:rsidRPr="00074113">
        <w:rPr>
          <w:rFonts w:ascii="Calibri" w:hAnsi="Calibri" w:cstheme="minorHAnsi"/>
          <w:color w:val="auto"/>
          <w:sz w:val="24"/>
          <w:szCs w:val="24"/>
          <w:lang w:val="nl-NL" w:eastAsia="en-US"/>
        </w:rPr>
        <w:t xml:space="preserve">breedte van de bagageruimte </w:t>
      </w:r>
      <w:r w:rsidR="000D64F9">
        <w:rPr>
          <w:rFonts w:ascii="Calibri" w:hAnsi="Calibri" w:cstheme="minorHAnsi"/>
          <w:color w:val="auto"/>
          <w:sz w:val="24"/>
          <w:szCs w:val="24"/>
          <w:lang w:val="nl-NL" w:eastAsia="en-US"/>
        </w:rPr>
        <w:t>kan worden benut.</w:t>
      </w:r>
    </w:p>
    <w:p w:rsidR="00BE7575" w:rsidRDefault="004F4BD0" w:rsidP="00B55A28">
      <w:pPr>
        <w:pStyle w:val="01TEXT"/>
        <w:rPr>
          <w:rFonts w:ascii="Calibri" w:hAnsi="Calibri" w:cstheme="minorHAnsi"/>
          <w:color w:val="auto"/>
          <w:sz w:val="24"/>
          <w:szCs w:val="24"/>
          <w:lang w:val="nl-NL" w:eastAsia="en-US"/>
        </w:rPr>
      </w:pPr>
      <w:r>
        <w:rPr>
          <w:rFonts w:ascii="Calibri" w:hAnsi="Calibri" w:cstheme="minorHAnsi"/>
          <w:color w:val="auto"/>
          <w:sz w:val="24"/>
          <w:szCs w:val="24"/>
          <w:lang w:val="nl-NL" w:eastAsia="en-US"/>
        </w:rPr>
        <w:t xml:space="preserve">Optioneel is </w:t>
      </w:r>
      <w:r w:rsidRPr="004F4BD0">
        <w:rPr>
          <w:rFonts w:ascii="Calibri" w:hAnsi="Calibri" w:cstheme="minorHAnsi"/>
          <w:color w:val="auto"/>
          <w:sz w:val="24"/>
          <w:szCs w:val="24"/>
          <w:lang w:val="nl-NL" w:eastAsia="en-US"/>
        </w:rPr>
        <w:t xml:space="preserve">Uconnect </w:t>
      </w:r>
      <w:r>
        <w:rPr>
          <w:rFonts w:ascii="Calibri" w:hAnsi="Calibri" w:cstheme="minorHAnsi"/>
          <w:color w:val="auto"/>
          <w:sz w:val="24"/>
          <w:szCs w:val="24"/>
          <w:lang w:val="nl-NL" w:eastAsia="en-US"/>
        </w:rPr>
        <w:t xml:space="preserve">7” </w:t>
      </w:r>
      <w:r w:rsidR="00D52A50">
        <w:rPr>
          <w:rFonts w:ascii="Calibri" w:hAnsi="Calibri" w:cstheme="minorHAnsi"/>
          <w:color w:val="auto"/>
          <w:sz w:val="24"/>
          <w:szCs w:val="24"/>
          <w:lang w:val="nl-NL" w:eastAsia="en-US"/>
        </w:rPr>
        <w:t xml:space="preserve">HD </w:t>
      </w:r>
      <w:r w:rsidR="00A401D9">
        <w:rPr>
          <w:rFonts w:ascii="Calibri" w:hAnsi="Calibri" w:cstheme="minorHAnsi"/>
          <w:color w:val="auto"/>
          <w:sz w:val="24"/>
          <w:szCs w:val="24"/>
          <w:lang w:val="nl-NL" w:eastAsia="en-US"/>
        </w:rPr>
        <w:t xml:space="preserve">Live </w:t>
      </w:r>
      <w:r w:rsidR="00D52A50">
        <w:rPr>
          <w:rFonts w:ascii="Calibri" w:hAnsi="Calibri" w:cstheme="minorHAnsi"/>
          <w:color w:val="auto"/>
          <w:sz w:val="24"/>
          <w:szCs w:val="24"/>
          <w:lang w:val="nl-NL" w:eastAsia="en-US"/>
        </w:rPr>
        <w:t>Nav</w:t>
      </w:r>
      <w:r w:rsidR="00A401D9">
        <w:rPr>
          <w:rFonts w:ascii="Calibri" w:hAnsi="Calibri" w:cstheme="minorHAnsi"/>
          <w:color w:val="auto"/>
          <w:sz w:val="24"/>
          <w:szCs w:val="24"/>
          <w:lang w:val="nl-NL" w:eastAsia="en-US"/>
        </w:rPr>
        <w:t xml:space="preserve"> te bestellen waarmee onder andere ook Apple CarPlay </w:t>
      </w:r>
      <w:r w:rsidR="00D52A50">
        <w:rPr>
          <w:rFonts w:ascii="Calibri" w:hAnsi="Calibri" w:cstheme="minorHAnsi"/>
          <w:color w:val="auto"/>
          <w:sz w:val="24"/>
          <w:szCs w:val="24"/>
          <w:lang w:val="nl-NL" w:eastAsia="en-US"/>
        </w:rPr>
        <w:t>tot de mogelijkheden behoort</w:t>
      </w:r>
      <w:r w:rsidR="00A401D9">
        <w:rPr>
          <w:rFonts w:ascii="Calibri" w:hAnsi="Calibri" w:cstheme="minorHAnsi"/>
          <w:color w:val="auto"/>
          <w:sz w:val="24"/>
          <w:szCs w:val="24"/>
          <w:lang w:val="nl-NL" w:eastAsia="en-US"/>
        </w:rPr>
        <w:t xml:space="preserve">. </w:t>
      </w:r>
      <w:r w:rsidR="00A401D9" w:rsidRPr="00A401D9">
        <w:rPr>
          <w:rFonts w:ascii="Calibri" w:hAnsi="Calibri" w:cstheme="minorHAnsi"/>
          <w:color w:val="auto"/>
          <w:sz w:val="24"/>
          <w:szCs w:val="24"/>
          <w:lang w:val="nl-NL" w:eastAsia="en-US"/>
        </w:rPr>
        <w:t>Apple CarPlay biedt de bestuurder de mogelijkheid zijn iPhone in de auto op de meest intuïtieve manier te gebruiken. Het systeem integreert de iPhone met de display en de bediening in de auto.</w:t>
      </w:r>
    </w:p>
    <w:p w:rsidR="00295084" w:rsidRDefault="00295084" w:rsidP="00295084">
      <w:pPr>
        <w:pStyle w:val="01TEXT"/>
        <w:rPr>
          <w:rFonts w:ascii="Calibri" w:hAnsi="Calibri" w:cstheme="minorHAnsi"/>
          <w:color w:val="auto"/>
          <w:sz w:val="24"/>
          <w:szCs w:val="24"/>
          <w:lang w:val="nl-NL" w:eastAsia="en-US"/>
        </w:rPr>
      </w:pPr>
    </w:p>
    <w:p w:rsidR="005644F6" w:rsidRDefault="00562FC0" w:rsidP="00295084">
      <w:pPr>
        <w:pStyle w:val="01TEXT"/>
        <w:rPr>
          <w:rFonts w:ascii="Calibri" w:hAnsi="Calibri" w:cstheme="minorHAnsi"/>
          <w:color w:val="auto"/>
          <w:sz w:val="24"/>
          <w:szCs w:val="24"/>
          <w:lang w:val="nl-NL" w:eastAsia="en-US"/>
        </w:rPr>
      </w:pPr>
      <w:r w:rsidRPr="00F52F0D">
        <w:rPr>
          <w:rFonts w:ascii="Calibri" w:hAnsi="Calibri" w:cstheme="minorHAnsi"/>
          <w:b/>
          <w:i/>
          <w:color w:val="auto"/>
          <w:sz w:val="24"/>
          <w:szCs w:val="24"/>
          <w:lang w:val="nl-NL" w:eastAsia="en-US"/>
        </w:rPr>
        <w:t>Prijzen Fiat Tipo Hatchback en Stationwagon</w:t>
      </w:r>
      <w:r w:rsidRPr="00F52F0D">
        <w:rPr>
          <w:rFonts w:ascii="Calibri" w:hAnsi="Calibri" w:cstheme="minorHAnsi"/>
          <w:b/>
          <w:i/>
          <w:color w:val="auto"/>
          <w:sz w:val="24"/>
          <w:szCs w:val="24"/>
          <w:lang w:val="nl-NL" w:eastAsia="en-US"/>
        </w:rPr>
        <w:br/>
      </w:r>
      <w:r w:rsidR="005644F6">
        <w:rPr>
          <w:rFonts w:ascii="Calibri" w:hAnsi="Calibri" w:cstheme="minorHAnsi"/>
          <w:color w:val="auto"/>
          <w:sz w:val="24"/>
          <w:szCs w:val="24"/>
          <w:lang w:val="nl-NL" w:eastAsia="en-US"/>
        </w:rPr>
        <w:t>De Fiat Tipo</w:t>
      </w:r>
      <w:r w:rsidR="005644F6" w:rsidRPr="005644F6">
        <w:rPr>
          <w:rFonts w:ascii="Calibri" w:hAnsi="Calibri" w:cstheme="minorHAnsi"/>
          <w:color w:val="auto"/>
          <w:sz w:val="24"/>
          <w:szCs w:val="24"/>
          <w:lang w:val="nl-NL" w:eastAsia="en-US"/>
        </w:rPr>
        <w:t xml:space="preserve"> Hatchback en Stationwagon uitvoeringen </w:t>
      </w:r>
      <w:r w:rsidR="005644F6">
        <w:rPr>
          <w:rFonts w:ascii="Calibri" w:hAnsi="Calibri" w:cstheme="minorHAnsi"/>
          <w:color w:val="auto"/>
          <w:sz w:val="24"/>
          <w:szCs w:val="24"/>
          <w:lang w:val="nl-NL" w:eastAsia="en-US"/>
        </w:rPr>
        <w:t>staan</w:t>
      </w:r>
      <w:r w:rsidR="005644F6" w:rsidRPr="005644F6">
        <w:rPr>
          <w:rFonts w:ascii="Calibri" w:hAnsi="Calibri" w:cstheme="minorHAnsi"/>
          <w:color w:val="auto"/>
          <w:sz w:val="24"/>
          <w:szCs w:val="24"/>
          <w:lang w:val="nl-NL" w:eastAsia="en-US"/>
        </w:rPr>
        <w:t xml:space="preserve"> sinds </w:t>
      </w:r>
      <w:r w:rsidR="005644F6">
        <w:rPr>
          <w:rFonts w:ascii="Calibri" w:hAnsi="Calibri" w:cstheme="minorHAnsi"/>
          <w:color w:val="auto"/>
          <w:sz w:val="24"/>
          <w:szCs w:val="24"/>
          <w:lang w:val="nl-NL" w:eastAsia="en-US"/>
        </w:rPr>
        <w:t xml:space="preserve">respectievelijk </w:t>
      </w:r>
      <w:r w:rsidR="005644F6" w:rsidRPr="005644F6">
        <w:rPr>
          <w:rFonts w:ascii="Calibri" w:hAnsi="Calibri" w:cstheme="minorHAnsi"/>
          <w:color w:val="auto"/>
          <w:sz w:val="24"/>
          <w:szCs w:val="24"/>
          <w:lang w:val="nl-NL" w:eastAsia="en-US"/>
        </w:rPr>
        <w:t>januari en maa</w:t>
      </w:r>
      <w:r w:rsidR="005644F6">
        <w:rPr>
          <w:rFonts w:ascii="Calibri" w:hAnsi="Calibri" w:cstheme="minorHAnsi"/>
          <w:color w:val="auto"/>
          <w:sz w:val="24"/>
          <w:szCs w:val="24"/>
          <w:lang w:val="nl-NL" w:eastAsia="en-US"/>
        </w:rPr>
        <w:t xml:space="preserve">rt 2017 bij de Fiat dealer. </w:t>
      </w:r>
      <w:r w:rsidR="005644F6" w:rsidRPr="005644F6">
        <w:rPr>
          <w:rFonts w:ascii="Calibri" w:hAnsi="Calibri" w:cstheme="minorHAnsi"/>
          <w:color w:val="auto"/>
          <w:sz w:val="24"/>
          <w:szCs w:val="24"/>
          <w:lang w:val="nl-NL" w:eastAsia="en-US"/>
        </w:rPr>
        <w:t xml:space="preserve">Zakelijk zijn </w:t>
      </w:r>
      <w:r w:rsidR="005D2DB2">
        <w:rPr>
          <w:rFonts w:ascii="Calibri" w:hAnsi="Calibri" w:cstheme="minorHAnsi"/>
          <w:color w:val="auto"/>
          <w:sz w:val="24"/>
          <w:szCs w:val="24"/>
          <w:lang w:val="nl-NL" w:eastAsia="en-US"/>
        </w:rPr>
        <w:t xml:space="preserve">de </w:t>
      </w:r>
      <w:r w:rsidR="005644F6" w:rsidRPr="005644F6">
        <w:rPr>
          <w:rFonts w:ascii="Calibri" w:hAnsi="Calibri" w:cstheme="minorHAnsi"/>
          <w:color w:val="auto"/>
          <w:sz w:val="24"/>
          <w:szCs w:val="24"/>
          <w:lang w:val="nl-NL" w:eastAsia="en-US"/>
        </w:rPr>
        <w:t>Hatchback Bu</w:t>
      </w:r>
      <w:r w:rsidR="005644F6">
        <w:rPr>
          <w:rFonts w:ascii="Calibri" w:hAnsi="Calibri" w:cstheme="minorHAnsi"/>
          <w:color w:val="auto"/>
          <w:sz w:val="24"/>
          <w:szCs w:val="24"/>
          <w:lang w:val="nl-NL" w:eastAsia="en-US"/>
        </w:rPr>
        <w:t>siness al vanaf € 168</w:t>
      </w:r>
      <w:r w:rsidR="008A2685">
        <w:rPr>
          <w:rFonts w:ascii="Calibri" w:hAnsi="Calibri" w:cstheme="minorHAnsi"/>
          <w:color w:val="auto"/>
          <w:sz w:val="24"/>
          <w:szCs w:val="24"/>
          <w:lang w:val="nl-NL" w:eastAsia="en-US"/>
        </w:rPr>
        <w:t>*</w:t>
      </w:r>
      <w:r w:rsidR="005644F6">
        <w:rPr>
          <w:rFonts w:ascii="Calibri" w:hAnsi="Calibri" w:cstheme="minorHAnsi"/>
          <w:color w:val="auto"/>
          <w:sz w:val="24"/>
          <w:szCs w:val="24"/>
          <w:lang w:val="nl-NL" w:eastAsia="en-US"/>
        </w:rPr>
        <w:t xml:space="preserve"> en de Stationwagon Business </w:t>
      </w:r>
      <w:r w:rsidR="005644F6" w:rsidRPr="005644F6">
        <w:rPr>
          <w:rFonts w:ascii="Calibri" w:hAnsi="Calibri" w:cstheme="minorHAnsi"/>
          <w:color w:val="auto"/>
          <w:sz w:val="24"/>
          <w:szCs w:val="24"/>
          <w:lang w:val="nl-NL" w:eastAsia="en-US"/>
        </w:rPr>
        <w:t>vanaf € 176</w:t>
      </w:r>
      <w:r w:rsidR="008A2685">
        <w:rPr>
          <w:rFonts w:ascii="Calibri" w:hAnsi="Calibri" w:cstheme="minorHAnsi"/>
          <w:color w:val="auto"/>
          <w:sz w:val="24"/>
          <w:szCs w:val="24"/>
          <w:lang w:val="nl-NL" w:eastAsia="en-US"/>
        </w:rPr>
        <w:t>*</w:t>
      </w:r>
      <w:r w:rsidR="005644F6" w:rsidRPr="005644F6">
        <w:rPr>
          <w:rFonts w:ascii="Calibri" w:hAnsi="Calibri" w:cstheme="minorHAnsi"/>
          <w:color w:val="auto"/>
          <w:sz w:val="24"/>
          <w:szCs w:val="24"/>
          <w:lang w:val="nl-NL" w:eastAsia="en-US"/>
        </w:rPr>
        <w:t xml:space="preserve"> </w:t>
      </w:r>
      <w:r w:rsidR="005644F6">
        <w:rPr>
          <w:rFonts w:ascii="Calibri" w:hAnsi="Calibri" w:cstheme="minorHAnsi"/>
          <w:color w:val="auto"/>
          <w:sz w:val="24"/>
          <w:szCs w:val="24"/>
          <w:lang w:val="nl-NL" w:eastAsia="en-US"/>
        </w:rPr>
        <w:t xml:space="preserve">per maand </w:t>
      </w:r>
      <w:r w:rsidR="005644F6" w:rsidRPr="005644F6">
        <w:rPr>
          <w:rFonts w:ascii="Calibri" w:hAnsi="Calibri" w:cstheme="minorHAnsi"/>
          <w:color w:val="auto"/>
          <w:sz w:val="24"/>
          <w:szCs w:val="24"/>
          <w:lang w:val="nl-NL" w:eastAsia="en-US"/>
        </w:rPr>
        <w:t>te rijden.</w:t>
      </w:r>
    </w:p>
    <w:p w:rsidR="005644F6" w:rsidRDefault="005644F6" w:rsidP="00295084">
      <w:pPr>
        <w:pStyle w:val="01TEXT"/>
        <w:rPr>
          <w:rFonts w:ascii="Calibri" w:hAnsi="Calibri" w:cstheme="minorHAnsi"/>
          <w:color w:val="auto"/>
          <w:sz w:val="24"/>
          <w:szCs w:val="24"/>
          <w:lang w:val="nl-NL" w:eastAsia="en-US"/>
        </w:rPr>
      </w:pPr>
    </w:p>
    <w:p w:rsidR="00074113" w:rsidRPr="00562FC0" w:rsidRDefault="00034891" w:rsidP="00295084">
      <w:pPr>
        <w:pStyle w:val="01TEXT"/>
        <w:rPr>
          <w:rFonts w:ascii="Calibri" w:hAnsi="Calibri" w:cstheme="minorHAnsi"/>
          <w:b/>
          <w:i/>
          <w:color w:val="auto"/>
          <w:sz w:val="24"/>
          <w:szCs w:val="24"/>
          <w:lang w:val="nl-NL" w:eastAsia="en-US"/>
        </w:rPr>
      </w:pPr>
      <w:r>
        <w:rPr>
          <w:rFonts w:ascii="Calibri" w:hAnsi="Calibri" w:cstheme="minorHAnsi"/>
          <w:color w:val="auto"/>
          <w:sz w:val="24"/>
          <w:szCs w:val="24"/>
          <w:lang w:val="nl-NL" w:eastAsia="en-US"/>
        </w:rPr>
        <w:t xml:space="preserve">Hieronder het overzicht met bijhorende prijzen: </w:t>
      </w:r>
    </w:p>
    <w:tbl>
      <w:tblPr>
        <w:tblStyle w:val="TableGrid"/>
        <w:tblW w:w="0" w:type="auto"/>
        <w:tblLook w:val="04A0" w:firstRow="1" w:lastRow="0" w:firstColumn="1" w:lastColumn="0" w:noHBand="0" w:noVBand="1"/>
      </w:tblPr>
      <w:tblGrid>
        <w:gridCol w:w="1245"/>
        <w:gridCol w:w="2002"/>
        <w:gridCol w:w="1156"/>
        <w:gridCol w:w="993"/>
        <w:gridCol w:w="1453"/>
        <w:gridCol w:w="1542"/>
      </w:tblGrid>
      <w:tr w:rsidR="006C5B1E" w:rsidRPr="006C5B1E" w:rsidTr="00F7286A">
        <w:trPr>
          <w:trHeight w:val="300"/>
        </w:trPr>
        <w:tc>
          <w:tcPr>
            <w:tcW w:w="1243" w:type="dxa"/>
            <w:noWrap/>
            <w:hideMark/>
          </w:tcPr>
          <w:p w:rsidR="006C5B1E" w:rsidRPr="006C5B1E" w:rsidRDefault="006C5B1E" w:rsidP="006C5B1E">
            <w:pPr>
              <w:pStyle w:val="01TEXT"/>
              <w:rPr>
                <w:rFonts w:ascii="Calibri" w:hAnsi="Calibri" w:cstheme="minorHAnsi"/>
                <w:b/>
                <w:bCs/>
                <w:i/>
                <w:iCs/>
                <w:color w:val="auto"/>
                <w:szCs w:val="18"/>
                <w:lang w:eastAsia="en-US"/>
              </w:rPr>
            </w:pPr>
            <w:r w:rsidRPr="006C5B1E">
              <w:rPr>
                <w:rFonts w:ascii="Calibri" w:hAnsi="Calibri" w:cstheme="minorHAnsi"/>
                <w:b/>
                <w:bCs/>
                <w:i/>
                <w:iCs/>
                <w:color w:val="auto"/>
                <w:szCs w:val="18"/>
                <w:lang w:eastAsia="en-US"/>
              </w:rPr>
              <w:t>Uitvoering</w:t>
            </w:r>
          </w:p>
        </w:tc>
        <w:tc>
          <w:tcPr>
            <w:tcW w:w="2009" w:type="dxa"/>
            <w:noWrap/>
            <w:hideMark/>
          </w:tcPr>
          <w:p w:rsidR="006C5B1E" w:rsidRPr="006C5B1E" w:rsidRDefault="006C5B1E" w:rsidP="006C5B1E">
            <w:pPr>
              <w:pStyle w:val="01TEXT"/>
              <w:rPr>
                <w:rFonts w:ascii="Calibri" w:hAnsi="Calibri" w:cstheme="minorHAnsi"/>
                <w:b/>
                <w:bCs/>
                <w:i/>
                <w:iCs/>
                <w:color w:val="auto"/>
                <w:szCs w:val="18"/>
                <w:lang w:eastAsia="en-US"/>
              </w:rPr>
            </w:pPr>
            <w:r w:rsidRPr="006C5B1E">
              <w:rPr>
                <w:rFonts w:ascii="Calibri" w:hAnsi="Calibri" w:cstheme="minorHAnsi"/>
                <w:b/>
                <w:bCs/>
                <w:i/>
                <w:iCs/>
                <w:color w:val="auto"/>
                <w:szCs w:val="18"/>
                <w:lang w:eastAsia="en-US"/>
              </w:rPr>
              <w:t>Aandrijflijn</w:t>
            </w:r>
          </w:p>
        </w:tc>
        <w:tc>
          <w:tcPr>
            <w:tcW w:w="1153" w:type="dxa"/>
            <w:noWrap/>
            <w:hideMark/>
          </w:tcPr>
          <w:p w:rsidR="006C5B1E" w:rsidRPr="006C5B1E" w:rsidRDefault="006C5B1E" w:rsidP="006C5B1E">
            <w:pPr>
              <w:pStyle w:val="01TEXT"/>
              <w:rPr>
                <w:rFonts w:ascii="Calibri" w:hAnsi="Calibri" w:cstheme="minorHAnsi"/>
                <w:b/>
                <w:bCs/>
                <w:i/>
                <w:iCs/>
                <w:color w:val="auto"/>
                <w:szCs w:val="18"/>
                <w:lang w:eastAsia="en-US"/>
              </w:rPr>
            </w:pPr>
            <w:r w:rsidRPr="006C5B1E">
              <w:rPr>
                <w:rFonts w:ascii="Calibri" w:hAnsi="Calibri" w:cstheme="minorHAnsi"/>
                <w:b/>
                <w:bCs/>
                <w:i/>
                <w:iCs/>
                <w:color w:val="auto"/>
                <w:szCs w:val="18"/>
                <w:lang w:eastAsia="en-US"/>
              </w:rPr>
              <w:t>Vermogen</w:t>
            </w:r>
          </w:p>
        </w:tc>
        <w:tc>
          <w:tcPr>
            <w:tcW w:w="988" w:type="dxa"/>
            <w:noWrap/>
            <w:hideMark/>
          </w:tcPr>
          <w:p w:rsidR="006C5B1E" w:rsidRPr="006C5B1E" w:rsidRDefault="006C5B1E" w:rsidP="006C5B1E">
            <w:pPr>
              <w:pStyle w:val="01TEXT"/>
              <w:rPr>
                <w:rFonts w:ascii="Calibri" w:hAnsi="Calibri" w:cstheme="minorHAnsi"/>
                <w:b/>
                <w:bCs/>
                <w:i/>
                <w:iCs/>
                <w:color w:val="auto"/>
                <w:szCs w:val="18"/>
                <w:lang w:eastAsia="en-US"/>
              </w:rPr>
            </w:pPr>
            <w:r w:rsidRPr="006C5B1E">
              <w:rPr>
                <w:rFonts w:ascii="Calibri" w:hAnsi="Calibri" w:cstheme="minorHAnsi"/>
                <w:b/>
                <w:bCs/>
                <w:i/>
                <w:iCs/>
                <w:color w:val="auto"/>
                <w:szCs w:val="18"/>
                <w:lang w:eastAsia="en-US"/>
              </w:rPr>
              <w:t>Bijtelling</w:t>
            </w:r>
          </w:p>
        </w:tc>
        <w:tc>
          <w:tcPr>
            <w:tcW w:w="1454" w:type="dxa"/>
            <w:noWrap/>
            <w:hideMark/>
          </w:tcPr>
          <w:p w:rsidR="006C5B1E" w:rsidRPr="006C5B1E" w:rsidRDefault="006C5B1E" w:rsidP="006C5B1E">
            <w:pPr>
              <w:pStyle w:val="01TEXT"/>
              <w:rPr>
                <w:rFonts w:ascii="Calibri" w:hAnsi="Calibri" w:cstheme="minorHAnsi"/>
                <w:b/>
                <w:bCs/>
                <w:i/>
                <w:iCs/>
                <w:color w:val="auto"/>
                <w:szCs w:val="18"/>
                <w:lang w:eastAsia="en-US"/>
              </w:rPr>
            </w:pPr>
            <w:r w:rsidRPr="006C5B1E">
              <w:rPr>
                <w:rFonts w:ascii="Calibri" w:hAnsi="Calibri" w:cstheme="minorHAnsi"/>
                <w:b/>
                <w:bCs/>
                <w:i/>
                <w:iCs/>
                <w:color w:val="auto"/>
                <w:szCs w:val="18"/>
                <w:lang w:eastAsia="en-US"/>
              </w:rPr>
              <w:t xml:space="preserve">Consumentenprijs </w:t>
            </w:r>
          </w:p>
        </w:tc>
        <w:tc>
          <w:tcPr>
            <w:tcW w:w="1544" w:type="dxa"/>
            <w:noWrap/>
            <w:hideMark/>
          </w:tcPr>
          <w:p w:rsidR="006C5B1E" w:rsidRPr="006C5B1E" w:rsidRDefault="006C5B1E" w:rsidP="006C5B1E">
            <w:pPr>
              <w:pStyle w:val="01TEXT"/>
              <w:rPr>
                <w:rFonts w:ascii="Calibri" w:hAnsi="Calibri" w:cstheme="minorHAnsi"/>
                <w:b/>
                <w:bCs/>
                <w:i/>
                <w:iCs/>
                <w:color w:val="auto"/>
                <w:szCs w:val="18"/>
                <w:lang w:eastAsia="en-US"/>
              </w:rPr>
            </w:pPr>
            <w:r>
              <w:rPr>
                <w:rFonts w:ascii="Calibri" w:hAnsi="Calibri" w:cstheme="minorHAnsi"/>
                <w:b/>
                <w:bCs/>
                <w:i/>
                <w:iCs/>
                <w:color w:val="auto"/>
                <w:szCs w:val="18"/>
                <w:lang w:eastAsia="en-US"/>
              </w:rPr>
              <w:t>Consu</w:t>
            </w:r>
            <w:r w:rsidRPr="006C5B1E">
              <w:rPr>
                <w:rFonts w:ascii="Calibri" w:hAnsi="Calibri" w:cstheme="minorHAnsi"/>
                <w:b/>
                <w:bCs/>
                <w:i/>
                <w:iCs/>
                <w:color w:val="auto"/>
                <w:szCs w:val="18"/>
                <w:lang w:eastAsia="en-US"/>
              </w:rPr>
              <w:t xml:space="preserve">mentenprijs </w:t>
            </w:r>
          </w:p>
        </w:tc>
      </w:tr>
      <w:tr w:rsidR="006C5B1E" w:rsidRPr="006C5B1E" w:rsidTr="00F7286A">
        <w:trPr>
          <w:trHeight w:val="300"/>
        </w:trPr>
        <w:tc>
          <w:tcPr>
            <w:tcW w:w="1243" w:type="dxa"/>
            <w:noWrap/>
            <w:hideMark/>
          </w:tcPr>
          <w:p w:rsidR="006C5B1E" w:rsidRPr="006C5B1E" w:rsidRDefault="006C5B1E" w:rsidP="006C5B1E">
            <w:pPr>
              <w:pStyle w:val="01TEXT"/>
              <w:rPr>
                <w:rFonts w:ascii="Calibri" w:hAnsi="Calibri" w:cstheme="minorHAnsi"/>
                <w:b/>
                <w:bCs/>
                <w:i/>
                <w:iCs/>
                <w:color w:val="auto"/>
                <w:szCs w:val="18"/>
                <w:lang w:eastAsia="en-US"/>
              </w:rPr>
            </w:pPr>
          </w:p>
        </w:tc>
        <w:tc>
          <w:tcPr>
            <w:tcW w:w="2009" w:type="dxa"/>
            <w:noWrap/>
            <w:hideMark/>
          </w:tcPr>
          <w:p w:rsidR="006C5B1E" w:rsidRPr="006C5B1E" w:rsidRDefault="006C5B1E" w:rsidP="006C5B1E">
            <w:pPr>
              <w:pStyle w:val="01TEXT"/>
              <w:rPr>
                <w:rFonts w:ascii="Calibri" w:hAnsi="Calibri" w:cstheme="minorHAnsi"/>
                <w:b/>
                <w:bCs/>
                <w:i/>
                <w:iCs/>
                <w:color w:val="auto"/>
                <w:szCs w:val="18"/>
                <w:lang w:eastAsia="en-US"/>
              </w:rPr>
            </w:pPr>
          </w:p>
        </w:tc>
        <w:tc>
          <w:tcPr>
            <w:tcW w:w="1153" w:type="dxa"/>
            <w:noWrap/>
            <w:hideMark/>
          </w:tcPr>
          <w:p w:rsidR="006C5B1E" w:rsidRPr="006C5B1E" w:rsidRDefault="006C5B1E" w:rsidP="006C5B1E">
            <w:pPr>
              <w:pStyle w:val="01TEXT"/>
              <w:rPr>
                <w:rFonts w:ascii="Calibri" w:hAnsi="Calibri" w:cstheme="minorHAnsi"/>
                <w:b/>
                <w:bCs/>
                <w:i/>
                <w:iCs/>
                <w:color w:val="auto"/>
                <w:szCs w:val="18"/>
                <w:lang w:eastAsia="en-US"/>
              </w:rPr>
            </w:pPr>
          </w:p>
        </w:tc>
        <w:tc>
          <w:tcPr>
            <w:tcW w:w="988" w:type="dxa"/>
            <w:noWrap/>
            <w:hideMark/>
          </w:tcPr>
          <w:p w:rsidR="006C5B1E" w:rsidRPr="006C5B1E" w:rsidRDefault="006C5B1E" w:rsidP="006C5B1E">
            <w:pPr>
              <w:pStyle w:val="01TEXT"/>
              <w:rPr>
                <w:rFonts w:ascii="Calibri" w:hAnsi="Calibri" w:cstheme="minorHAnsi"/>
                <w:b/>
                <w:bCs/>
                <w:i/>
                <w:iCs/>
                <w:color w:val="auto"/>
                <w:szCs w:val="18"/>
                <w:lang w:eastAsia="en-US"/>
              </w:rPr>
            </w:pPr>
          </w:p>
        </w:tc>
        <w:tc>
          <w:tcPr>
            <w:tcW w:w="1454" w:type="dxa"/>
            <w:noWrap/>
            <w:hideMark/>
          </w:tcPr>
          <w:p w:rsidR="006C5B1E" w:rsidRPr="006C5B1E" w:rsidRDefault="006C5B1E" w:rsidP="006C5B1E">
            <w:pPr>
              <w:pStyle w:val="01TEXT"/>
              <w:rPr>
                <w:rFonts w:ascii="Calibri" w:hAnsi="Calibri" w:cstheme="minorHAnsi"/>
                <w:b/>
                <w:bCs/>
                <w:i/>
                <w:iCs/>
                <w:color w:val="auto"/>
                <w:szCs w:val="18"/>
                <w:lang w:eastAsia="en-US"/>
              </w:rPr>
            </w:pPr>
            <w:r w:rsidRPr="006C5B1E">
              <w:rPr>
                <w:rFonts w:ascii="Calibri" w:hAnsi="Calibri" w:cstheme="minorHAnsi"/>
                <w:b/>
                <w:bCs/>
                <w:i/>
                <w:iCs/>
                <w:color w:val="auto"/>
                <w:szCs w:val="18"/>
                <w:lang w:eastAsia="en-US"/>
              </w:rPr>
              <w:t>Hatchback</w:t>
            </w:r>
          </w:p>
        </w:tc>
        <w:tc>
          <w:tcPr>
            <w:tcW w:w="1544" w:type="dxa"/>
            <w:noWrap/>
            <w:hideMark/>
          </w:tcPr>
          <w:p w:rsidR="006C5B1E" w:rsidRPr="006C5B1E" w:rsidRDefault="006C5B1E" w:rsidP="006C5B1E">
            <w:pPr>
              <w:pStyle w:val="01TEXT"/>
              <w:rPr>
                <w:rFonts w:ascii="Calibri" w:hAnsi="Calibri" w:cstheme="minorHAnsi"/>
                <w:b/>
                <w:bCs/>
                <w:i/>
                <w:iCs/>
                <w:color w:val="auto"/>
                <w:szCs w:val="18"/>
                <w:lang w:eastAsia="en-US"/>
              </w:rPr>
            </w:pPr>
            <w:r w:rsidRPr="006C5B1E">
              <w:rPr>
                <w:rFonts w:ascii="Calibri" w:hAnsi="Calibri" w:cstheme="minorHAnsi"/>
                <w:b/>
                <w:bCs/>
                <w:i/>
                <w:iCs/>
                <w:color w:val="auto"/>
                <w:szCs w:val="18"/>
                <w:lang w:eastAsia="en-US"/>
              </w:rPr>
              <w:t>Stationwagon</w:t>
            </w:r>
          </w:p>
        </w:tc>
      </w:tr>
      <w:tr w:rsidR="006C5B1E" w:rsidRPr="006C5B1E" w:rsidTr="00F7286A">
        <w:trPr>
          <w:trHeight w:val="300"/>
        </w:trPr>
        <w:tc>
          <w:tcPr>
            <w:tcW w:w="1243" w:type="dxa"/>
            <w:noWrap/>
            <w:hideMark/>
          </w:tcPr>
          <w:p w:rsidR="006C5B1E" w:rsidRPr="006C5B1E" w:rsidRDefault="006C5B1E" w:rsidP="006C5B1E">
            <w:pPr>
              <w:pStyle w:val="01TEXT"/>
              <w:rPr>
                <w:rFonts w:ascii="Calibri" w:hAnsi="Calibri" w:cstheme="minorHAnsi"/>
                <w:color w:val="auto"/>
                <w:szCs w:val="18"/>
                <w:lang w:eastAsia="en-US"/>
              </w:rPr>
            </w:pPr>
          </w:p>
        </w:tc>
        <w:tc>
          <w:tcPr>
            <w:tcW w:w="2009" w:type="dxa"/>
            <w:noWrap/>
            <w:hideMark/>
          </w:tcPr>
          <w:p w:rsidR="006C5B1E" w:rsidRPr="006C5B1E" w:rsidRDefault="006C5B1E" w:rsidP="006C5B1E">
            <w:pPr>
              <w:pStyle w:val="01TEXT"/>
              <w:rPr>
                <w:rFonts w:ascii="Calibri" w:hAnsi="Calibri" w:cstheme="minorHAnsi"/>
                <w:i/>
                <w:iCs/>
                <w:color w:val="auto"/>
                <w:szCs w:val="18"/>
                <w:lang w:eastAsia="en-US"/>
              </w:rPr>
            </w:pPr>
            <w:r w:rsidRPr="006C5B1E">
              <w:rPr>
                <w:rFonts w:ascii="Calibri" w:hAnsi="Calibri" w:cstheme="minorHAnsi"/>
                <w:i/>
                <w:iCs/>
                <w:color w:val="auto"/>
                <w:szCs w:val="18"/>
                <w:lang w:eastAsia="en-US"/>
              </w:rPr>
              <w:t xml:space="preserve"> Benzine</w:t>
            </w:r>
          </w:p>
        </w:tc>
        <w:tc>
          <w:tcPr>
            <w:tcW w:w="1153" w:type="dxa"/>
            <w:noWrap/>
            <w:hideMark/>
          </w:tcPr>
          <w:p w:rsidR="006C5B1E" w:rsidRPr="006C5B1E" w:rsidRDefault="006C5B1E" w:rsidP="006C5B1E">
            <w:pPr>
              <w:pStyle w:val="01TEXT"/>
              <w:rPr>
                <w:rFonts w:ascii="Calibri" w:hAnsi="Calibri" w:cstheme="minorHAnsi"/>
                <w:color w:val="auto"/>
                <w:szCs w:val="18"/>
                <w:lang w:eastAsia="en-US"/>
              </w:rPr>
            </w:pPr>
          </w:p>
        </w:tc>
        <w:tc>
          <w:tcPr>
            <w:tcW w:w="988" w:type="dxa"/>
            <w:noWrap/>
            <w:hideMark/>
          </w:tcPr>
          <w:p w:rsidR="006C5B1E" w:rsidRPr="006C5B1E" w:rsidRDefault="006C5B1E" w:rsidP="006C5B1E">
            <w:pPr>
              <w:pStyle w:val="01TEXT"/>
              <w:rPr>
                <w:rFonts w:ascii="Calibri" w:hAnsi="Calibri" w:cstheme="minorHAnsi"/>
                <w:color w:val="auto"/>
                <w:szCs w:val="18"/>
                <w:lang w:eastAsia="en-US"/>
              </w:rPr>
            </w:pPr>
          </w:p>
        </w:tc>
        <w:tc>
          <w:tcPr>
            <w:tcW w:w="1454" w:type="dxa"/>
            <w:noWrap/>
            <w:hideMark/>
          </w:tcPr>
          <w:p w:rsidR="006C5B1E" w:rsidRPr="006C5B1E" w:rsidRDefault="006C5B1E" w:rsidP="006C5B1E">
            <w:pPr>
              <w:pStyle w:val="01TEXT"/>
              <w:rPr>
                <w:rFonts w:ascii="Calibri" w:hAnsi="Calibri" w:cstheme="minorHAnsi"/>
                <w:color w:val="auto"/>
                <w:szCs w:val="18"/>
                <w:lang w:eastAsia="en-US"/>
              </w:rPr>
            </w:pPr>
          </w:p>
        </w:tc>
        <w:tc>
          <w:tcPr>
            <w:tcW w:w="1544" w:type="dxa"/>
            <w:noWrap/>
            <w:hideMark/>
          </w:tcPr>
          <w:p w:rsidR="006C5B1E" w:rsidRPr="006C5B1E" w:rsidRDefault="006C5B1E" w:rsidP="006C5B1E">
            <w:pPr>
              <w:pStyle w:val="01TEXT"/>
              <w:rPr>
                <w:rFonts w:ascii="Calibri" w:hAnsi="Calibri" w:cstheme="minorHAnsi"/>
                <w:color w:val="auto"/>
                <w:szCs w:val="18"/>
                <w:lang w:eastAsia="en-US"/>
              </w:rPr>
            </w:pPr>
          </w:p>
        </w:tc>
      </w:tr>
      <w:tr w:rsidR="006C5B1E" w:rsidRPr="006C5B1E" w:rsidTr="00F7286A">
        <w:trPr>
          <w:trHeight w:val="300"/>
        </w:trPr>
        <w:tc>
          <w:tcPr>
            <w:tcW w:w="1243" w:type="dxa"/>
            <w:noWrap/>
            <w:hideMark/>
          </w:tcPr>
          <w:p w:rsidR="006C5B1E" w:rsidRPr="006C5B1E" w:rsidRDefault="006C5B1E" w:rsidP="006C5B1E">
            <w:pPr>
              <w:pStyle w:val="01TEXT"/>
              <w:rPr>
                <w:rFonts w:ascii="Calibri" w:hAnsi="Calibri" w:cstheme="minorHAnsi"/>
                <w:color w:val="auto"/>
                <w:szCs w:val="18"/>
                <w:lang w:eastAsia="en-US"/>
              </w:rPr>
            </w:pPr>
            <w:r w:rsidRPr="006C5B1E">
              <w:rPr>
                <w:rFonts w:ascii="Calibri" w:hAnsi="Calibri" w:cstheme="minorHAnsi"/>
                <w:color w:val="auto"/>
                <w:szCs w:val="18"/>
                <w:lang w:eastAsia="en-US"/>
              </w:rPr>
              <w:t>Pop</w:t>
            </w:r>
          </w:p>
        </w:tc>
        <w:tc>
          <w:tcPr>
            <w:tcW w:w="2009" w:type="dxa"/>
            <w:noWrap/>
            <w:hideMark/>
          </w:tcPr>
          <w:p w:rsidR="006C5B1E" w:rsidRPr="006C5B1E" w:rsidRDefault="006C5B1E" w:rsidP="006C5B1E">
            <w:pPr>
              <w:pStyle w:val="01TEXT"/>
              <w:rPr>
                <w:rFonts w:ascii="Calibri" w:hAnsi="Calibri" w:cstheme="minorHAnsi"/>
                <w:color w:val="auto"/>
                <w:szCs w:val="18"/>
                <w:lang w:eastAsia="en-US"/>
              </w:rPr>
            </w:pPr>
            <w:r w:rsidRPr="006C5B1E">
              <w:rPr>
                <w:rFonts w:ascii="Calibri" w:hAnsi="Calibri" w:cstheme="minorHAnsi"/>
                <w:color w:val="auto"/>
                <w:szCs w:val="18"/>
                <w:lang w:eastAsia="en-US"/>
              </w:rPr>
              <w:t>1.4 16V 95</w:t>
            </w:r>
          </w:p>
        </w:tc>
        <w:tc>
          <w:tcPr>
            <w:tcW w:w="1153" w:type="dxa"/>
            <w:noWrap/>
            <w:hideMark/>
          </w:tcPr>
          <w:p w:rsidR="006C5B1E" w:rsidRPr="006C5B1E" w:rsidRDefault="006C5B1E" w:rsidP="006C5B1E">
            <w:pPr>
              <w:pStyle w:val="01TEXT"/>
              <w:rPr>
                <w:rFonts w:ascii="Calibri" w:hAnsi="Calibri" w:cstheme="minorHAnsi"/>
                <w:color w:val="auto"/>
                <w:szCs w:val="18"/>
                <w:lang w:eastAsia="en-US"/>
              </w:rPr>
            </w:pPr>
            <w:r w:rsidRPr="006C5B1E">
              <w:rPr>
                <w:rFonts w:ascii="Calibri" w:hAnsi="Calibri" w:cstheme="minorHAnsi"/>
                <w:color w:val="auto"/>
                <w:szCs w:val="18"/>
                <w:lang w:eastAsia="en-US"/>
              </w:rPr>
              <w:t>95 pk</w:t>
            </w:r>
          </w:p>
        </w:tc>
        <w:tc>
          <w:tcPr>
            <w:tcW w:w="988" w:type="dxa"/>
            <w:noWrap/>
            <w:hideMark/>
          </w:tcPr>
          <w:p w:rsidR="006C5B1E" w:rsidRPr="006C5B1E" w:rsidRDefault="006C5B1E" w:rsidP="006C5B1E">
            <w:pPr>
              <w:pStyle w:val="01TEXT"/>
              <w:rPr>
                <w:rFonts w:ascii="Calibri" w:hAnsi="Calibri" w:cstheme="minorHAnsi"/>
                <w:color w:val="auto"/>
                <w:szCs w:val="18"/>
                <w:lang w:eastAsia="en-US"/>
              </w:rPr>
            </w:pPr>
            <w:r w:rsidRPr="006C5B1E">
              <w:rPr>
                <w:rFonts w:ascii="Calibri" w:hAnsi="Calibri" w:cstheme="minorHAnsi"/>
                <w:color w:val="auto"/>
                <w:szCs w:val="18"/>
                <w:lang w:eastAsia="en-US"/>
              </w:rPr>
              <w:t>22%</w:t>
            </w:r>
          </w:p>
        </w:tc>
        <w:tc>
          <w:tcPr>
            <w:tcW w:w="1454" w:type="dxa"/>
            <w:noWrap/>
            <w:hideMark/>
          </w:tcPr>
          <w:p w:rsidR="006C5B1E" w:rsidRPr="006C5B1E" w:rsidRDefault="006C5B1E" w:rsidP="006C5B1E">
            <w:pPr>
              <w:pStyle w:val="01TEXT"/>
              <w:rPr>
                <w:rFonts w:ascii="Calibri" w:hAnsi="Calibri" w:cstheme="minorHAnsi"/>
                <w:color w:val="auto"/>
                <w:szCs w:val="18"/>
                <w:lang w:eastAsia="en-US"/>
              </w:rPr>
            </w:pPr>
            <w:r w:rsidRPr="006C5B1E">
              <w:rPr>
                <w:rFonts w:ascii="Calibri" w:hAnsi="Calibri" w:cstheme="minorHAnsi"/>
                <w:color w:val="auto"/>
                <w:szCs w:val="18"/>
                <w:lang w:eastAsia="en-US"/>
              </w:rPr>
              <w:t>€ 19.995</w:t>
            </w:r>
          </w:p>
        </w:tc>
        <w:tc>
          <w:tcPr>
            <w:tcW w:w="1544" w:type="dxa"/>
            <w:noWrap/>
            <w:hideMark/>
          </w:tcPr>
          <w:p w:rsidR="006C5B1E" w:rsidRPr="006C5B1E" w:rsidRDefault="006C5B1E" w:rsidP="006C5B1E">
            <w:pPr>
              <w:pStyle w:val="01TEXT"/>
              <w:rPr>
                <w:rFonts w:ascii="Calibri" w:hAnsi="Calibri" w:cstheme="minorHAnsi"/>
                <w:color w:val="auto"/>
                <w:szCs w:val="18"/>
                <w:lang w:eastAsia="en-US"/>
              </w:rPr>
            </w:pPr>
            <w:r w:rsidRPr="006C5B1E">
              <w:rPr>
                <w:rFonts w:ascii="Calibri" w:hAnsi="Calibri" w:cstheme="minorHAnsi"/>
                <w:color w:val="auto"/>
                <w:szCs w:val="18"/>
                <w:lang w:eastAsia="en-US"/>
              </w:rPr>
              <w:t>€ 20.995</w:t>
            </w:r>
          </w:p>
        </w:tc>
      </w:tr>
      <w:tr w:rsidR="006C5B1E" w:rsidRPr="006C5B1E" w:rsidTr="00F7286A">
        <w:trPr>
          <w:trHeight w:val="300"/>
        </w:trPr>
        <w:tc>
          <w:tcPr>
            <w:tcW w:w="1243" w:type="dxa"/>
            <w:noWrap/>
            <w:hideMark/>
          </w:tcPr>
          <w:p w:rsidR="006C5B1E" w:rsidRPr="006C5B1E" w:rsidRDefault="006C5B1E" w:rsidP="006C5B1E">
            <w:pPr>
              <w:pStyle w:val="01TEXT"/>
              <w:rPr>
                <w:rFonts w:ascii="Calibri" w:hAnsi="Calibri" w:cstheme="minorHAnsi"/>
                <w:color w:val="auto"/>
                <w:szCs w:val="18"/>
                <w:lang w:eastAsia="en-US"/>
              </w:rPr>
            </w:pPr>
            <w:r w:rsidRPr="006C5B1E">
              <w:rPr>
                <w:rFonts w:ascii="Calibri" w:hAnsi="Calibri" w:cstheme="minorHAnsi"/>
                <w:color w:val="auto"/>
                <w:szCs w:val="18"/>
                <w:lang w:eastAsia="en-US"/>
              </w:rPr>
              <w:t>PopStar</w:t>
            </w:r>
          </w:p>
        </w:tc>
        <w:tc>
          <w:tcPr>
            <w:tcW w:w="2009" w:type="dxa"/>
            <w:noWrap/>
            <w:hideMark/>
          </w:tcPr>
          <w:p w:rsidR="006C5B1E" w:rsidRPr="006C5B1E" w:rsidRDefault="006C5B1E" w:rsidP="006C5B1E">
            <w:pPr>
              <w:pStyle w:val="01TEXT"/>
              <w:rPr>
                <w:rFonts w:ascii="Calibri" w:hAnsi="Calibri" w:cstheme="minorHAnsi"/>
                <w:color w:val="auto"/>
                <w:szCs w:val="18"/>
                <w:lang w:eastAsia="en-US"/>
              </w:rPr>
            </w:pPr>
            <w:r w:rsidRPr="006C5B1E">
              <w:rPr>
                <w:rFonts w:ascii="Calibri" w:hAnsi="Calibri" w:cstheme="minorHAnsi"/>
                <w:color w:val="auto"/>
                <w:szCs w:val="18"/>
                <w:lang w:eastAsia="en-US"/>
              </w:rPr>
              <w:t>1.4 16V 95</w:t>
            </w:r>
          </w:p>
        </w:tc>
        <w:tc>
          <w:tcPr>
            <w:tcW w:w="1153" w:type="dxa"/>
            <w:noWrap/>
            <w:hideMark/>
          </w:tcPr>
          <w:p w:rsidR="006C5B1E" w:rsidRPr="006C5B1E" w:rsidRDefault="006C5B1E" w:rsidP="006C5B1E">
            <w:pPr>
              <w:pStyle w:val="01TEXT"/>
              <w:rPr>
                <w:rFonts w:ascii="Calibri" w:hAnsi="Calibri" w:cstheme="minorHAnsi"/>
                <w:color w:val="auto"/>
                <w:szCs w:val="18"/>
                <w:lang w:eastAsia="en-US"/>
              </w:rPr>
            </w:pPr>
            <w:r w:rsidRPr="006C5B1E">
              <w:rPr>
                <w:rFonts w:ascii="Calibri" w:hAnsi="Calibri" w:cstheme="minorHAnsi"/>
                <w:color w:val="auto"/>
                <w:szCs w:val="18"/>
                <w:lang w:eastAsia="en-US"/>
              </w:rPr>
              <w:t>95 pk</w:t>
            </w:r>
          </w:p>
        </w:tc>
        <w:tc>
          <w:tcPr>
            <w:tcW w:w="988" w:type="dxa"/>
            <w:noWrap/>
            <w:hideMark/>
          </w:tcPr>
          <w:p w:rsidR="006C5B1E" w:rsidRPr="006C5B1E" w:rsidRDefault="006C5B1E" w:rsidP="006C5B1E">
            <w:pPr>
              <w:pStyle w:val="01TEXT"/>
              <w:rPr>
                <w:rFonts w:ascii="Calibri" w:hAnsi="Calibri" w:cstheme="minorHAnsi"/>
                <w:color w:val="auto"/>
                <w:szCs w:val="18"/>
                <w:lang w:eastAsia="en-US"/>
              </w:rPr>
            </w:pPr>
            <w:r w:rsidRPr="006C5B1E">
              <w:rPr>
                <w:rFonts w:ascii="Calibri" w:hAnsi="Calibri" w:cstheme="minorHAnsi"/>
                <w:color w:val="auto"/>
                <w:szCs w:val="18"/>
                <w:lang w:eastAsia="en-US"/>
              </w:rPr>
              <w:t>22%</w:t>
            </w:r>
          </w:p>
        </w:tc>
        <w:tc>
          <w:tcPr>
            <w:tcW w:w="1454" w:type="dxa"/>
            <w:noWrap/>
            <w:hideMark/>
          </w:tcPr>
          <w:p w:rsidR="006C5B1E" w:rsidRPr="006C5B1E" w:rsidRDefault="006C5B1E" w:rsidP="006C5B1E">
            <w:pPr>
              <w:pStyle w:val="01TEXT"/>
              <w:rPr>
                <w:rFonts w:ascii="Calibri" w:hAnsi="Calibri" w:cstheme="minorHAnsi"/>
                <w:color w:val="auto"/>
                <w:szCs w:val="18"/>
                <w:lang w:eastAsia="en-US"/>
              </w:rPr>
            </w:pPr>
            <w:r w:rsidRPr="006C5B1E">
              <w:rPr>
                <w:rFonts w:ascii="Calibri" w:hAnsi="Calibri" w:cstheme="minorHAnsi"/>
                <w:color w:val="auto"/>
                <w:szCs w:val="18"/>
                <w:lang w:eastAsia="en-US"/>
              </w:rPr>
              <w:t>€ 21.495</w:t>
            </w:r>
          </w:p>
        </w:tc>
        <w:tc>
          <w:tcPr>
            <w:tcW w:w="1544" w:type="dxa"/>
            <w:noWrap/>
            <w:hideMark/>
          </w:tcPr>
          <w:p w:rsidR="006C5B1E" w:rsidRPr="006C5B1E" w:rsidRDefault="006C5B1E" w:rsidP="006C5B1E">
            <w:pPr>
              <w:pStyle w:val="01TEXT"/>
              <w:rPr>
                <w:rFonts w:ascii="Calibri" w:hAnsi="Calibri" w:cstheme="minorHAnsi"/>
                <w:color w:val="auto"/>
                <w:szCs w:val="18"/>
                <w:lang w:eastAsia="en-US"/>
              </w:rPr>
            </w:pPr>
            <w:r w:rsidRPr="006C5B1E">
              <w:rPr>
                <w:rFonts w:ascii="Calibri" w:hAnsi="Calibri" w:cstheme="minorHAnsi"/>
                <w:color w:val="auto"/>
                <w:szCs w:val="18"/>
                <w:lang w:eastAsia="en-US"/>
              </w:rPr>
              <w:t>€ 22.495</w:t>
            </w:r>
          </w:p>
        </w:tc>
      </w:tr>
      <w:tr w:rsidR="006C5B1E" w:rsidRPr="006C5B1E" w:rsidTr="00F7286A">
        <w:trPr>
          <w:trHeight w:val="300"/>
        </w:trPr>
        <w:tc>
          <w:tcPr>
            <w:tcW w:w="1243" w:type="dxa"/>
            <w:noWrap/>
            <w:hideMark/>
          </w:tcPr>
          <w:p w:rsidR="006C5B1E" w:rsidRPr="006C5B1E" w:rsidRDefault="006C5B1E" w:rsidP="006C5B1E">
            <w:pPr>
              <w:pStyle w:val="01TEXT"/>
              <w:rPr>
                <w:rFonts w:ascii="Calibri" w:hAnsi="Calibri" w:cstheme="minorHAnsi"/>
                <w:color w:val="auto"/>
                <w:szCs w:val="18"/>
                <w:lang w:eastAsia="en-US"/>
              </w:rPr>
            </w:pPr>
            <w:r w:rsidRPr="006C5B1E">
              <w:rPr>
                <w:rFonts w:ascii="Calibri" w:hAnsi="Calibri" w:cstheme="minorHAnsi"/>
                <w:color w:val="auto"/>
                <w:szCs w:val="18"/>
                <w:lang w:eastAsia="en-US"/>
              </w:rPr>
              <w:t>Lounge</w:t>
            </w:r>
          </w:p>
        </w:tc>
        <w:tc>
          <w:tcPr>
            <w:tcW w:w="2009" w:type="dxa"/>
            <w:noWrap/>
            <w:hideMark/>
          </w:tcPr>
          <w:p w:rsidR="006C5B1E" w:rsidRPr="006C5B1E" w:rsidRDefault="006C5B1E" w:rsidP="006C5B1E">
            <w:pPr>
              <w:pStyle w:val="01TEXT"/>
              <w:rPr>
                <w:rFonts w:ascii="Calibri" w:hAnsi="Calibri" w:cstheme="minorHAnsi"/>
                <w:color w:val="auto"/>
                <w:szCs w:val="18"/>
                <w:lang w:eastAsia="en-US"/>
              </w:rPr>
            </w:pPr>
            <w:r w:rsidRPr="006C5B1E">
              <w:rPr>
                <w:rFonts w:ascii="Calibri" w:hAnsi="Calibri" w:cstheme="minorHAnsi"/>
                <w:color w:val="auto"/>
                <w:szCs w:val="18"/>
                <w:lang w:eastAsia="en-US"/>
              </w:rPr>
              <w:t>1.4 16V 95</w:t>
            </w:r>
          </w:p>
        </w:tc>
        <w:tc>
          <w:tcPr>
            <w:tcW w:w="1153" w:type="dxa"/>
            <w:noWrap/>
            <w:hideMark/>
          </w:tcPr>
          <w:p w:rsidR="006C5B1E" w:rsidRPr="006C5B1E" w:rsidRDefault="006C5B1E" w:rsidP="006C5B1E">
            <w:pPr>
              <w:pStyle w:val="01TEXT"/>
              <w:rPr>
                <w:rFonts w:ascii="Calibri" w:hAnsi="Calibri" w:cstheme="minorHAnsi"/>
                <w:color w:val="auto"/>
                <w:szCs w:val="18"/>
                <w:lang w:eastAsia="en-US"/>
              </w:rPr>
            </w:pPr>
            <w:r w:rsidRPr="006C5B1E">
              <w:rPr>
                <w:rFonts w:ascii="Calibri" w:hAnsi="Calibri" w:cstheme="minorHAnsi"/>
                <w:color w:val="auto"/>
                <w:szCs w:val="18"/>
                <w:lang w:eastAsia="en-US"/>
              </w:rPr>
              <w:t>95 pk</w:t>
            </w:r>
          </w:p>
        </w:tc>
        <w:tc>
          <w:tcPr>
            <w:tcW w:w="988" w:type="dxa"/>
            <w:noWrap/>
            <w:hideMark/>
          </w:tcPr>
          <w:p w:rsidR="006C5B1E" w:rsidRPr="006C5B1E" w:rsidRDefault="006C5B1E" w:rsidP="006C5B1E">
            <w:pPr>
              <w:pStyle w:val="01TEXT"/>
              <w:rPr>
                <w:rFonts w:ascii="Calibri" w:hAnsi="Calibri" w:cstheme="minorHAnsi"/>
                <w:color w:val="auto"/>
                <w:szCs w:val="18"/>
                <w:lang w:eastAsia="en-US"/>
              </w:rPr>
            </w:pPr>
            <w:r w:rsidRPr="006C5B1E">
              <w:rPr>
                <w:rFonts w:ascii="Calibri" w:hAnsi="Calibri" w:cstheme="minorHAnsi"/>
                <w:color w:val="auto"/>
                <w:szCs w:val="18"/>
                <w:lang w:eastAsia="en-US"/>
              </w:rPr>
              <w:t>22%</w:t>
            </w:r>
          </w:p>
        </w:tc>
        <w:tc>
          <w:tcPr>
            <w:tcW w:w="1454" w:type="dxa"/>
            <w:noWrap/>
            <w:hideMark/>
          </w:tcPr>
          <w:p w:rsidR="006C5B1E" w:rsidRPr="006C5B1E" w:rsidRDefault="006C5B1E" w:rsidP="006C5B1E">
            <w:pPr>
              <w:pStyle w:val="01TEXT"/>
              <w:rPr>
                <w:rFonts w:ascii="Calibri" w:hAnsi="Calibri" w:cstheme="minorHAnsi"/>
                <w:color w:val="auto"/>
                <w:szCs w:val="18"/>
                <w:lang w:eastAsia="en-US"/>
              </w:rPr>
            </w:pPr>
            <w:r w:rsidRPr="006C5B1E">
              <w:rPr>
                <w:rFonts w:ascii="Calibri" w:hAnsi="Calibri" w:cstheme="minorHAnsi"/>
                <w:color w:val="auto"/>
                <w:szCs w:val="18"/>
                <w:lang w:eastAsia="en-US"/>
              </w:rPr>
              <w:t>€ 22.995</w:t>
            </w:r>
          </w:p>
        </w:tc>
        <w:tc>
          <w:tcPr>
            <w:tcW w:w="1544" w:type="dxa"/>
            <w:noWrap/>
            <w:hideMark/>
          </w:tcPr>
          <w:p w:rsidR="006C5B1E" w:rsidRPr="006C5B1E" w:rsidRDefault="006C5B1E" w:rsidP="006C5B1E">
            <w:pPr>
              <w:pStyle w:val="01TEXT"/>
              <w:rPr>
                <w:rFonts w:ascii="Calibri" w:hAnsi="Calibri" w:cstheme="minorHAnsi"/>
                <w:color w:val="auto"/>
                <w:szCs w:val="18"/>
                <w:lang w:eastAsia="en-US"/>
              </w:rPr>
            </w:pPr>
            <w:r w:rsidRPr="006C5B1E">
              <w:rPr>
                <w:rFonts w:ascii="Calibri" w:hAnsi="Calibri" w:cstheme="minorHAnsi"/>
                <w:color w:val="auto"/>
                <w:szCs w:val="18"/>
                <w:lang w:eastAsia="en-US"/>
              </w:rPr>
              <w:t>€ 23.995</w:t>
            </w:r>
          </w:p>
        </w:tc>
      </w:tr>
      <w:tr w:rsidR="006C5B1E" w:rsidRPr="006C5B1E" w:rsidTr="00F7286A">
        <w:trPr>
          <w:trHeight w:val="300"/>
        </w:trPr>
        <w:tc>
          <w:tcPr>
            <w:tcW w:w="1243" w:type="dxa"/>
            <w:noWrap/>
            <w:hideMark/>
          </w:tcPr>
          <w:p w:rsidR="006C5B1E" w:rsidRPr="006C5B1E" w:rsidRDefault="006C5B1E" w:rsidP="006C5B1E">
            <w:pPr>
              <w:pStyle w:val="01TEXT"/>
              <w:rPr>
                <w:rFonts w:ascii="Calibri" w:hAnsi="Calibri" w:cstheme="minorHAnsi"/>
                <w:color w:val="auto"/>
                <w:szCs w:val="18"/>
                <w:lang w:eastAsia="en-US"/>
              </w:rPr>
            </w:pPr>
          </w:p>
        </w:tc>
        <w:tc>
          <w:tcPr>
            <w:tcW w:w="2009" w:type="dxa"/>
            <w:noWrap/>
            <w:hideMark/>
          </w:tcPr>
          <w:p w:rsidR="006C5B1E" w:rsidRPr="006C5B1E" w:rsidRDefault="006C5B1E" w:rsidP="006C5B1E">
            <w:pPr>
              <w:pStyle w:val="01TEXT"/>
              <w:rPr>
                <w:rFonts w:ascii="Calibri" w:hAnsi="Calibri" w:cstheme="minorHAnsi"/>
                <w:color w:val="auto"/>
                <w:szCs w:val="18"/>
                <w:lang w:eastAsia="en-US"/>
              </w:rPr>
            </w:pPr>
          </w:p>
        </w:tc>
        <w:tc>
          <w:tcPr>
            <w:tcW w:w="1153" w:type="dxa"/>
            <w:noWrap/>
            <w:hideMark/>
          </w:tcPr>
          <w:p w:rsidR="006C5B1E" w:rsidRPr="006C5B1E" w:rsidRDefault="006C5B1E" w:rsidP="006C5B1E">
            <w:pPr>
              <w:pStyle w:val="01TEXT"/>
              <w:rPr>
                <w:rFonts w:ascii="Calibri" w:hAnsi="Calibri" w:cstheme="minorHAnsi"/>
                <w:color w:val="auto"/>
                <w:szCs w:val="18"/>
                <w:lang w:eastAsia="en-US"/>
              </w:rPr>
            </w:pPr>
          </w:p>
        </w:tc>
        <w:tc>
          <w:tcPr>
            <w:tcW w:w="988" w:type="dxa"/>
            <w:noWrap/>
            <w:hideMark/>
          </w:tcPr>
          <w:p w:rsidR="006C5B1E" w:rsidRPr="006C5B1E" w:rsidRDefault="006C5B1E" w:rsidP="006C5B1E">
            <w:pPr>
              <w:pStyle w:val="01TEXT"/>
              <w:rPr>
                <w:rFonts w:ascii="Calibri" w:hAnsi="Calibri" w:cstheme="minorHAnsi"/>
                <w:color w:val="auto"/>
                <w:szCs w:val="18"/>
                <w:lang w:eastAsia="en-US"/>
              </w:rPr>
            </w:pPr>
          </w:p>
        </w:tc>
        <w:tc>
          <w:tcPr>
            <w:tcW w:w="1454" w:type="dxa"/>
            <w:noWrap/>
            <w:hideMark/>
          </w:tcPr>
          <w:p w:rsidR="006C5B1E" w:rsidRPr="006C5B1E" w:rsidRDefault="006C5B1E" w:rsidP="006C5B1E">
            <w:pPr>
              <w:pStyle w:val="01TEXT"/>
              <w:rPr>
                <w:rFonts w:ascii="Calibri" w:hAnsi="Calibri" w:cstheme="minorHAnsi"/>
                <w:color w:val="auto"/>
                <w:szCs w:val="18"/>
                <w:lang w:eastAsia="en-US"/>
              </w:rPr>
            </w:pPr>
          </w:p>
        </w:tc>
        <w:tc>
          <w:tcPr>
            <w:tcW w:w="1544" w:type="dxa"/>
            <w:noWrap/>
            <w:hideMark/>
          </w:tcPr>
          <w:p w:rsidR="006C5B1E" w:rsidRPr="006C5B1E" w:rsidRDefault="006C5B1E" w:rsidP="006C5B1E">
            <w:pPr>
              <w:pStyle w:val="01TEXT"/>
              <w:rPr>
                <w:rFonts w:ascii="Calibri" w:hAnsi="Calibri" w:cstheme="minorHAnsi"/>
                <w:color w:val="auto"/>
                <w:szCs w:val="18"/>
                <w:lang w:eastAsia="en-US"/>
              </w:rPr>
            </w:pPr>
          </w:p>
        </w:tc>
      </w:tr>
      <w:tr w:rsidR="006C5B1E" w:rsidRPr="006C5B1E" w:rsidTr="00F7286A">
        <w:trPr>
          <w:trHeight w:val="300"/>
        </w:trPr>
        <w:tc>
          <w:tcPr>
            <w:tcW w:w="1243" w:type="dxa"/>
            <w:noWrap/>
            <w:hideMark/>
          </w:tcPr>
          <w:p w:rsidR="006C5B1E" w:rsidRPr="006C5B1E" w:rsidRDefault="006C5B1E" w:rsidP="006C5B1E">
            <w:pPr>
              <w:pStyle w:val="01TEXT"/>
              <w:rPr>
                <w:rFonts w:ascii="Calibri" w:hAnsi="Calibri" w:cstheme="minorHAnsi"/>
                <w:color w:val="auto"/>
                <w:szCs w:val="18"/>
                <w:lang w:eastAsia="en-US"/>
              </w:rPr>
            </w:pPr>
            <w:r w:rsidRPr="006C5B1E">
              <w:rPr>
                <w:rFonts w:ascii="Calibri" w:hAnsi="Calibri" w:cstheme="minorHAnsi"/>
                <w:color w:val="auto"/>
                <w:szCs w:val="18"/>
                <w:lang w:eastAsia="en-US"/>
              </w:rPr>
              <w:t>Business</w:t>
            </w:r>
          </w:p>
        </w:tc>
        <w:tc>
          <w:tcPr>
            <w:tcW w:w="2009" w:type="dxa"/>
            <w:noWrap/>
            <w:hideMark/>
          </w:tcPr>
          <w:p w:rsidR="006C5B1E" w:rsidRPr="006C5B1E" w:rsidRDefault="006C5B1E" w:rsidP="006C5B1E">
            <w:pPr>
              <w:pStyle w:val="01TEXT"/>
              <w:rPr>
                <w:rFonts w:ascii="Calibri" w:hAnsi="Calibri" w:cstheme="minorHAnsi"/>
                <w:color w:val="auto"/>
                <w:szCs w:val="18"/>
                <w:lang w:eastAsia="en-US"/>
              </w:rPr>
            </w:pPr>
            <w:r w:rsidRPr="006C5B1E">
              <w:rPr>
                <w:rFonts w:ascii="Calibri" w:hAnsi="Calibri" w:cstheme="minorHAnsi"/>
                <w:color w:val="auto"/>
                <w:szCs w:val="18"/>
                <w:lang w:eastAsia="en-US"/>
              </w:rPr>
              <w:t>1.4 T-Jet 16V 120</w:t>
            </w:r>
          </w:p>
        </w:tc>
        <w:tc>
          <w:tcPr>
            <w:tcW w:w="1153" w:type="dxa"/>
            <w:noWrap/>
            <w:hideMark/>
          </w:tcPr>
          <w:p w:rsidR="006C5B1E" w:rsidRPr="006C5B1E" w:rsidRDefault="006C5B1E" w:rsidP="006C5B1E">
            <w:pPr>
              <w:pStyle w:val="01TEXT"/>
              <w:rPr>
                <w:rFonts w:ascii="Calibri" w:hAnsi="Calibri" w:cstheme="minorHAnsi"/>
                <w:color w:val="auto"/>
                <w:szCs w:val="18"/>
                <w:lang w:eastAsia="en-US"/>
              </w:rPr>
            </w:pPr>
            <w:r w:rsidRPr="006C5B1E">
              <w:rPr>
                <w:rFonts w:ascii="Calibri" w:hAnsi="Calibri" w:cstheme="minorHAnsi"/>
                <w:color w:val="auto"/>
                <w:szCs w:val="18"/>
                <w:lang w:eastAsia="en-US"/>
              </w:rPr>
              <w:t>120 pk</w:t>
            </w:r>
          </w:p>
        </w:tc>
        <w:tc>
          <w:tcPr>
            <w:tcW w:w="988" w:type="dxa"/>
            <w:noWrap/>
            <w:hideMark/>
          </w:tcPr>
          <w:p w:rsidR="006C5B1E" w:rsidRPr="006C5B1E" w:rsidRDefault="006C5B1E" w:rsidP="006C5B1E">
            <w:pPr>
              <w:pStyle w:val="01TEXT"/>
              <w:rPr>
                <w:rFonts w:ascii="Calibri" w:hAnsi="Calibri" w:cstheme="minorHAnsi"/>
                <w:color w:val="auto"/>
                <w:szCs w:val="18"/>
                <w:lang w:eastAsia="en-US"/>
              </w:rPr>
            </w:pPr>
            <w:r w:rsidRPr="006C5B1E">
              <w:rPr>
                <w:rFonts w:ascii="Calibri" w:hAnsi="Calibri" w:cstheme="minorHAnsi"/>
                <w:color w:val="auto"/>
                <w:szCs w:val="18"/>
                <w:lang w:eastAsia="en-US"/>
              </w:rPr>
              <w:t>22%</w:t>
            </w:r>
          </w:p>
        </w:tc>
        <w:tc>
          <w:tcPr>
            <w:tcW w:w="1454" w:type="dxa"/>
            <w:noWrap/>
            <w:hideMark/>
          </w:tcPr>
          <w:p w:rsidR="006C5B1E" w:rsidRPr="006C5B1E" w:rsidRDefault="006C5B1E" w:rsidP="006C5B1E">
            <w:pPr>
              <w:pStyle w:val="01TEXT"/>
              <w:rPr>
                <w:rFonts w:ascii="Calibri" w:hAnsi="Calibri" w:cstheme="minorHAnsi"/>
                <w:color w:val="auto"/>
                <w:szCs w:val="18"/>
                <w:lang w:eastAsia="en-US"/>
              </w:rPr>
            </w:pPr>
            <w:r w:rsidRPr="006C5B1E">
              <w:rPr>
                <w:rFonts w:ascii="Calibri" w:hAnsi="Calibri" w:cstheme="minorHAnsi"/>
                <w:color w:val="auto"/>
                <w:szCs w:val="18"/>
                <w:lang w:eastAsia="en-US"/>
              </w:rPr>
              <w:t>€ 23.295</w:t>
            </w:r>
          </w:p>
        </w:tc>
        <w:tc>
          <w:tcPr>
            <w:tcW w:w="1544" w:type="dxa"/>
            <w:noWrap/>
            <w:hideMark/>
          </w:tcPr>
          <w:p w:rsidR="006C5B1E" w:rsidRPr="006C5B1E" w:rsidRDefault="006C5B1E" w:rsidP="006C5B1E">
            <w:pPr>
              <w:pStyle w:val="01TEXT"/>
              <w:rPr>
                <w:rFonts w:ascii="Calibri" w:hAnsi="Calibri" w:cstheme="minorHAnsi"/>
                <w:color w:val="auto"/>
                <w:szCs w:val="18"/>
                <w:lang w:eastAsia="en-US"/>
              </w:rPr>
            </w:pPr>
            <w:r w:rsidRPr="006C5B1E">
              <w:rPr>
                <w:rFonts w:ascii="Calibri" w:hAnsi="Calibri" w:cstheme="minorHAnsi"/>
                <w:color w:val="auto"/>
                <w:szCs w:val="18"/>
                <w:lang w:eastAsia="en-US"/>
              </w:rPr>
              <w:t>€ 24.295</w:t>
            </w:r>
          </w:p>
        </w:tc>
      </w:tr>
      <w:tr w:rsidR="006C5B1E" w:rsidRPr="006C5B1E" w:rsidTr="00F7286A">
        <w:trPr>
          <w:trHeight w:val="300"/>
        </w:trPr>
        <w:tc>
          <w:tcPr>
            <w:tcW w:w="1243" w:type="dxa"/>
            <w:noWrap/>
            <w:hideMark/>
          </w:tcPr>
          <w:p w:rsidR="006C5B1E" w:rsidRPr="006C5B1E" w:rsidRDefault="006C5B1E" w:rsidP="006C5B1E">
            <w:pPr>
              <w:pStyle w:val="01TEXT"/>
              <w:rPr>
                <w:rFonts w:ascii="Calibri" w:hAnsi="Calibri" w:cstheme="minorHAnsi"/>
                <w:color w:val="auto"/>
                <w:szCs w:val="18"/>
                <w:lang w:eastAsia="en-US"/>
              </w:rPr>
            </w:pPr>
            <w:r w:rsidRPr="006C5B1E">
              <w:rPr>
                <w:rFonts w:ascii="Calibri" w:hAnsi="Calibri" w:cstheme="minorHAnsi"/>
                <w:color w:val="auto"/>
                <w:szCs w:val="18"/>
                <w:lang w:eastAsia="en-US"/>
              </w:rPr>
              <w:t>Business Lusso</w:t>
            </w:r>
          </w:p>
        </w:tc>
        <w:tc>
          <w:tcPr>
            <w:tcW w:w="2009" w:type="dxa"/>
            <w:noWrap/>
            <w:hideMark/>
          </w:tcPr>
          <w:p w:rsidR="006C5B1E" w:rsidRPr="006C5B1E" w:rsidRDefault="006C5B1E" w:rsidP="006C5B1E">
            <w:pPr>
              <w:pStyle w:val="01TEXT"/>
              <w:rPr>
                <w:rFonts w:ascii="Calibri" w:hAnsi="Calibri" w:cstheme="minorHAnsi"/>
                <w:color w:val="auto"/>
                <w:szCs w:val="18"/>
                <w:lang w:eastAsia="en-US"/>
              </w:rPr>
            </w:pPr>
            <w:r w:rsidRPr="006C5B1E">
              <w:rPr>
                <w:rFonts w:ascii="Calibri" w:hAnsi="Calibri" w:cstheme="minorHAnsi"/>
                <w:color w:val="auto"/>
                <w:szCs w:val="18"/>
                <w:lang w:eastAsia="en-US"/>
              </w:rPr>
              <w:t>1.4 T-Jet 16V 120</w:t>
            </w:r>
          </w:p>
        </w:tc>
        <w:tc>
          <w:tcPr>
            <w:tcW w:w="1153" w:type="dxa"/>
            <w:noWrap/>
            <w:hideMark/>
          </w:tcPr>
          <w:p w:rsidR="006C5B1E" w:rsidRPr="006C5B1E" w:rsidRDefault="006C5B1E" w:rsidP="006C5B1E">
            <w:pPr>
              <w:pStyle w:val="01TEXT"/>
              <w:rPr>
                <w:rFonts w:ascii="Calibri" w:hAnsi="Calibri" w:cstheme="minorHAnsi"/>
                <w:color w:val="auto"/>
                <w:szCs w:val="18"/>
                <w:lang w:eastAsia="en-US"/>
              </w:rPr>
            </w:pPr>
            <w:r w:rsidRPr="006C5B1E">
              <w:rPr>
                <w:rFonts w:ascii="Calibri" w:hAnsi="Calibri" w:cstheme="minorHAnsi"/>
                <w:color w:val="auto"/>
                <w:szCs w:val="18"/>
                <w:lang w:eastAsia="en-US"/>
              </w:rPr>
              <w:t>120 pk</w:t>
            </w:r>
          </w:p>
        </w:tc>
        <w:tc>
          <w:tcPr>
            <w:tcW w:w="988" w:type="dxa"/>
            <w:noWrap/>
            <w:hideMark/>
          </w:tcPr>
          <w:p w:rsidR="006C5B1E" w:rsidRPr="006C5B1E" w:rsidRDefault="006C5B1E" w:rsidP="006C5B1E">
            <w:pPr>
              <w:pStyle w:val="01TEXT"/>
              <w:rPr>
                <w:rFonts w:ascii="Calibri" w:hAnsi="Calibri" w:cstheme="minorHAnsi"/>
                <w:color w:val="auto"/>
                <w:szCs w:val="18"/>
                <w:lang w:eastAsia="en-US"/>
              </w:rPr>
            </w:pPr>
            <w:r w:rsidRPr="006C5B1E">
              <w:rPr>
                <w:rFonts w:ascii="Calibri" w:hAnsi="Calibri" w:cstheme="minorHAnsi"/>
                <w:color w:val="auto"/>
                <w:szCs w:val="18"/>
                <w:lang w:eastAsia="en-US"/>
              </w:rPr>
              <w:t>22%</w:t>
            </w:r>
          </w:p>
        </w:tc>
        <w:tc>
          <w:tcPr>
            <w:tcW w:w="1454" w:type="dxa"/>
            <w:noWrap/>
            <w:hideMark/>
          </w:tcPr>
          <w:p w:rsidR="006C5B1E" w:rsidRPr="006C5B1E" w:rsidRDefault="006C5B1E" w:rsidP="006C5B1E">
            <w:pPr>
              <w:pStyle w:val="01TEXT"/>
              <w:rPr>
                <w:rFonts w:ascii="Calibri" w:hAnsi="Calibri" w:cstheme="minorHAnsi"/>
                <w:color w:val="auto"/>
                <w:szCs w:val="18"/>
                <w:lang w:eastAsia="en-US"/>
              </w:rPr>
            </w:pPr>
            <w:r w:rsidRPr="006C5B1E">
              <w:rPr>
                <w:rFonts w:ascii="Calibri" w:hAnsi="Calibri" w:cstheme="minorHAnsi"/>
                <w:color w:val="auto"/>
                <w:szCs w:val="18"/>
                <w:lang w:eastAsia="en-US"/>
              </w:rPr>
              <w:t>€ 24.795</w:t>
            </w:r>
          </w:p>
        </w:tc>
        <w:tc>
          <w:tcPr>
            <w:tcW w:w="1544" w:type="dxa"/>
            <w:noWrap/>
            <w:hideMark/>
          </w:tcPr>
          <w:p w:rsidR="006C5B1E" w:rsidRPr="006C5B1E" w:rsidRDefault="006C5B1E" w:rsidP="006C5B1E">
            <w:pPr>
              <w:pStyle w:val="01TEXT"/>
              <w:rPr>
                <w:rFonts w:ascii="Calibri" w:hAnsi="Calibri" w:cstheme="minorHAnsi"/>
                <w:color w:val="auto"/>
                <w:szCs w:val="18"/>
                <w:lang w:eastAsia="en-US"/>
              </w:rPr>
            </w:pPr>
            <w:r w:rsidRPr="006C5B1E">
              <w:rPr>
                <w:rFonts w:ascii="Calibri" w:hAnsi="Calibri" w:cstheme="minorHAnsi"/>
                <w:color w:val="auto"/>
                <w:szCs w:val="18"/>
                <w:lang w:eastAsia="en-US"/>
              </w:rPr>
              <w:t>€ 25.795</w:t>
            </w:r>
          </w:p>
        </w:tc>
      </w:tr>
      <w:tr w:rsidR="006C5B1E" w:rsidRPr="006C5B1E" w:rsidTr="00F7286A">
        <w:trPr>
          <w:trHeight w:val="300"/>
        </w:trPr>
        <w:tc>
          <w:tcPr>
            <w:tcW w:w="1243" w:type="dxa"/>
            <w:noWrap/>
            <w:hideMark/>
          </w:tcPr>
          <w:p w:rsidR="006C5B1E" w:rsidRPr="006C5B1E" w:rsidRDefault="006C5B1E" w:rsidP="006C5B1E">
            <w:pPr>
              <w:pStyle w:val="01TEXT"/>
              <w:rPr>
                <w:rFonts w:ascii="Calibri" w:hAnsi="Calibri" w:cstheme="minorHAnsi"/>
                <w:color w:val="auto"/>
                <w:szCs w:val="18"/>
                <w:lang w:eastAsia="en-US"/>
              </w:rPr>
            </w:pPr>
            <w:r w:rsidRPr="006C5B1E">
              <w:rPr>
                <w:rFonts w:ascii="Calibri" w:hAnsi="Calibri" w:cstheme="minorHAnsi"/>
                <w:color w:val="auto"/>
                <w:szCs w:val="18"/>
                <w:lang w:eastAsia="en-US"/>
              </w:rPr>
              <w:t>Business Lusso</w:t>
            </w:r>
          </w:p>
        </w:tc>
        <w:tc>
          <w:tcPr>
            <w:tcW w:w="2009" w:type="dxa"/>
            <w:noWrap/>
            <w:hideMark/>
          </w:tcPr>
          <w:p w:rsidR="006C5B1E" w:rsidRPr="006C5B1E" w:rsidRDefault="006C5B1E" w:rsidP="006C5B1E">
            <w:pPr>
              <w:pStyle w:val="01TEXT"/>
              <w:rPr>
                <w:rFonts w:ascii="Calibri" w:hAnsi="Calibri" w:cstheme="minorHAnsi"/>
                <w:color w:val="auto"/>
                <w:szCs w:val="18"/>
                <w:lang w:eastAsia="en-US"/>
              </w:rPr>
            </w:pPr>
            <w:r w:rsidRPr="006C5B1E">
              <w:rPr>
                <w:rFonts w:ascii="Calibri" w:hAnsi="Calibri" w:cstheme="minorHAnsi"/>
                <w:color w:val="auto"/>
                <w:szCs w:val="18"/>
                <w:lang w:eastAsia="en-US"/>
              </w:rPr>
              <w:t>1.6 16V 110 automaat</w:t>
            </w:r>
          </w:p>
        </w:tc>
        <w:tc>
          <w:tcPr>
            <w:tcW w:w="1153" w:type="dxa"/>
            <w:noWrap/>
            <w:hideMark/>
          </w:tcPr>
          <w:p w:rsidR="006C5B1E" w:rsidRPr="006C5B1E" w:rsidRDefault="006C5B1E" w:rsidP="006C5B1E">
            <w:pPr>
              <w:pStyle w:val="01TEXT"/>
              <w:rPr>
                <w:rFonts w:ascii="Calibri" w:hAnsi="Calibri" w:cstheme="minorHAnsi"/>
                <w:color w:val="auto"/>
                <w:szCs w:val="18"/>
                <w:lang w:eastAsia="en-US"/>
              </w:rPr>
            </w:pPr>
            <w:r w:rsidRPr="006C5B1E">
              <w:rPr>
                <w:rFonts w:ascii="Calibri" w:hAnsi="Calibri" w:cstheme="minorHAnsi"/>
                <w:color w:val="auto"/>
                <w:szCs w:val="18"/>
                <w:lang w:eastAsia="en-US"/>
              </w:rPr>
              <w:t>110 pk</w:t>
            </w:r>
          </w:p>
        </w:tc>
        <w:tc>
          <w:tcPr>
            <w:tcW w:w="988" w:type="dxa"/>
            <w:noWrap/>
            <w:hideMark/>
          </w:tcPr>
          <w:p w:rsidR="006C5B1E" w:rsidRPr="006C5B1E" w:rsidRDefault="006C5B1E" w:rsidP="006C5B1E">
            <w:pPr>
              <w:pStyle w:val="01TEXT"/>
              <w:rPr>
                <w:rFonts w:ascii="Calibri" w:hAnsi="Calibri" w:cstheme="minorHAnsi"/>
                <w:color w:val="auto"/>
                <w:szCs w:val="18"/>
                <w:lang w:eastAsia="en-US"/>
              </w:rPr>
            </w:pPr>
            <w:r w:rsidRPr="006C5B1E">
              <w:rPr>
                <w:rFonts w:ascii="Calibri" w:hAnsi="Calibri" w:cstheme="minorHAnsi"/>
                <w:color w:val="auto"/>
                <w:szCs w:val="18"/>
                <w:lang w:eastAsia="en-US"/>
              </w:rPr>
              <w:t>22%</w:t>
            </w:r>
          </w:p>
        </w:tc>
        <w:tc>
          <w:tcPr>
            <w:tcW w:w="1454" w:type="dxa"/>
            <w:noWrap/>
            <w:hideMark/>
          </w:tcPr>
          <w:p w:rsidR="006C5B1E" w:rsidRPr="006C5B1E" w:rsidRDefault="006C5B1E" w:rsidP="006C5B1E">
            <w:pPr>
              <w:pStyle w:val="01TEXT"/>
              <w:rPr>
                <w:rFonts w:ascii="Calibri" w:hAnsi="Calibri" w:cstheme="minorHAnsi"/>
                <w:color w:val="auto"/>
                <w:szCs w:val="18"/>
                <w:lang w:eastAsia="en-US"/>
              </w:rPr>
            </w:pPr>
            <w:r w:rsidRPr="006C5B1E">
              <w:rPr>
                <w:rFonts w:ascii="Calibri" w:hAnsi="Calibri" w:cstheme="minorHAnsi"/>
                <w:color w:val="auto"/>
                <w:szCs w:val="18"/>
                <w:lang w:eastAsia="en-US"/>
              </w:rPr>
              <w:t>€ 26.795</w:t>
            </w:r>
          </w:p>
        </w:tc>
        <w:tc>
          <w:tcPr>
            <w:tcW w:w="1544" w:type="dxa"/>
            <w:noWrap/>
            <w:hideMark/>
          </w:tcPr>
          <w:p w:rsidR="006C5B1E" w:rsidRPr="006C5B1E" w:rsidRDefault="006C5B1E" w:rsidP="006C5B1E">
            <w:pPr>
              <w:pStyle w:val="01TEXT"/>
              <w:rPr>
                <w:rFonts w:ascii="Calibri" w:hAnsi="Calibri" w:cstheme="minorHAnsi"/>
                <w:color w:val="auto"/>
                <w:szCs w:val="18"/>
                <w:lang w:eastAsia="en-US"/>
              </w:rPr>
            </w:pPr>
            <w:r w:rsidRPr="006C5B1E">
              <w:rPr>
                <w:rFonts w:ascii="Calibri" w:hAnsi="Calibri" w:cstheme="minorHAnsi"/>
                <w:color w:val="auto"/>
                <w:szCs w:val="18"/>
                <w:lang w:eastAsia="en-US"/>
              </w:rPr>
              <w:t>€ 27.795</w:t>
            </w:r>
          </w:p>
        </w:tc>
      </w:tr>
      <w:tr w:rsidR="006C5B1E" w:rsidRPr="006C5B1E" w:rsidTr="00F7286A">
        <w:trPr>
          <w:trHeight w:val="300"/>
        </w:trPr>
        <w:tc>
          <w:tcPr>
            <w:tcW w:w="1243" w:type="dxa"/>
            <w:noWrap/>
            <w:hideMark/>
          </w:tcPr>
          <w:p w:rsidR="006C5B1E" w:rsidRPr="006C5B1E" w:rsidRDefault="006C5B1E" w:rsidP="006C5B1E">
            <w:pPr>
              <w:pStyle w:val="01TEXT"/>
              <w:rPr>
                <w:rFonts w:ascii="Calibri" w:hAnsi="Calibri" w:cstheme="minorHAnsi"/>
                <w:color w:val="auto"/>
                <w:szCs w:val="18"/>
                <w:lang w:eastAsia="en-US"/>
              </w:rPr>
            </w:pPr>
          </w:p>
        </w:tc>
        <w:tc>
          <w:tcPr>
            <w:tcW w:w="2009" w:type="dxa"/>
            <w:noWrap/>
            <w:hideMark/>
          </w:tcPr>
          <w:p w:rsidR="006C5B1E" w:rsidRPr="006C5B1E" w:rsidRDefault="006C5B1E" w:rsidP="006C5B1E">
            <w:pPr>
              <w:pStyle w:val="01TEXT"/>
              <w:rPr>
                <w:rFonts w:ascii="Calibri" w:hAnsi="Calibri" w:cstheme="minorHAnsi"/>
                <w:color w:val="auto"/>
                <w:szCs w:val="18"/>
                <w:lang w:eastAsia="en-US"/>
              </w:rPr>
            </w:pPr>
          </w:p>
        </w:tc>
        <w:tc>
          <w:tcPr>
            <w:tcW w:w="1153" w:type="dxa"/>
            <w:noWrap/>
            <w:hideMark/>
          </w:tcPr>
          <w:p w:rsidR="006C5B1E" w:rsidRPr="006C5B1E" w:rsidRDefault="006C5B1E" w:rsidP="006C5B1E">
            <w:pPr>
              <w:pStyle w:val="01TEXT"/>
              <w:rPr>
                <w:rFonts w:ascii="Calibri" w:hAnsi="Calibri" w:cstheme="minorHAnsi"/>
                <w:color w:val="auto"/>
                <w:szCs w:val="18"/>
                <w:lang w:eastAsia="en-US"/>
              </w:rPr>
            </w:pPr>
          </w:p>
        </w:tc>
        <w:tc>
          <w:tcPr>
            <w:tcW w:w="988" w:type="dxa"/>
            <w:noWrap/>
            <w:hideMark/>
          </w:tcPr>
          <w:p w:rsidR="006C5B1E" w:rsidRPr="006C5B1E" w:rsidRDefault="006C5B1E" w:rsidP="006C5B1E">
            <w:pPr>
              <w:pStyle w:val="01TEXT"/>
              <w:rPr>
                <w:rFonts w:ascii="Calibri" w:hAnsi="Calibri" w:cstheme="minorHAnsi"/>
                <w:color w:val="auto"/>
                <w:szCs w:val="18"/>
                <w:lang w:eastAsia="en-US"/>
              </w:rPr>
            </w:pPr>
          </w:p>
        </w:tc>
        <w:tc>
          <w:tcPr>
            <w:tcW w:w="1454" w:type="dxa"/>
            <w:noWrap/>
            <w:hideMark/>
          </w:tcPr>
          <w:p w:rsidR="006C5B1E" w:rsidRPr="006C5B1E" w:rsidRDefault="006C5B1E" w:rsidP="006C5B1E">
            <w:pPr>
              <w:pStyle w:val="01TEXT"/>
              <w:rPr>
                <w:rFonts w:ascii="Calibri" w:hAnsi="Calibri" w:cstheme="minorHAnsi"/>
                <w:color w:val="auto"/>
                <w:szCs w:val="18"/>
                <w:lang w:eastAsia="en-US"/>
              </w:rPr>
            </w:pPr>
          </w:p>
        </w:tc>
        <w:tc>
          <w:tcPr>
            <w:tcW w:w="1544" w:type="dxa"/>
            <w:noWrap/>
            <w:hideMark/>
          </w:tcPr>
          <w:p w:rsidR="006C5B1E" w:rsidRPr="006C5B1E" w:rsidRDefault="006C5B1E" w:rsidP="006C5B1E">
            <w:pPr>
              <w:pStyle w:val="01TEXT"/>
              <w:rPr>
                <w:rFonts w:ascii="Calibri" w:hAnsi="Calibri" w:cstheme="minorHAnsi"/>
                <w:color w:val="auto"/>
                <w:szCs w:val="18"/>
                <w:lang w:eastAsia="en-US"/>
              </w:rPr>
            </w:pPr>
          </w:p>
        </w:tc>
      </w:tr>
      <w:tr w:rsidR="006C5B1E" w:rsidRPr="006C5B1E" w:rsidTr="00F7286A">
        <w:trPr>
          <w:trHeight w:val="300"/>
        </w:trPr>
        <w:tc>
          <w:tcPr>
            <w:tcW w:w="1243" w:type="dxa"/>
            <w:noWrap/>
            <w:hideMark/>
          </w:tcPr>
          <w:p w:rsidR="006C5B1E" w:rsidRPr="006C5B1E" w:rsidRDefault="006C5B1E" w:rsidP="006C5B1E">
            <w:pPr>
              <w:pStyle w:val="01TEXT"/>
              <w:rPr>
                <w:rFonts w:ascii="Calibri" w:hAnsi="Calibri" w:cstheme="minorHAnsi"/>
                <w:color w:val="auto"/>
                <w:szCs w:val="18"/>
                <w:lang w:eastAsia="en-US"/>
              </w:rPr>
            </w:pPr>
          </w:p>
        </w:tc>
        <w:tc>
          <w:tcPr>
            <w:tcW w:w="2009" w:type="dxa"/>
            <w:noWrap/>
            <w:hideMark/>
          </w:tcPr>
          <w:p w:rsidR="006C5B1E" w:rsidRPr="006C5B1E" w:rsidRDefault="006C5B1E" w:rsidP="006C5B1E">
            <w:pPr>
              <w:pStyle w:val="01TEXT"/>
              <w:rPr>
                <w:rFonts w:ascii="Calibri" w:hAnsi="Calibri" w:cstheme="minorHAnsi"/>
                <w:i/>
                <w:iCs/>
                <w:color w:val="auto"/>
                <w:szCs w:val="18"/>
                <w:lang w:eastAsia="en-US"/>
              </w:rPr>
            </w:pPr>
            <w:r w:rsidRPr="006C5B1E">
              <w:rPr>
                <w:rFonts w:ascii="Calibri" w:hAnsi="Calibri" w:cstheme="minorHAnsi"/>
                <w:i/>
                <w:iCs/>
                <w:color w:val="auto"/>
                <w:szCs w:val="18"/>
                <w:lang w:eastAsia="en-US"/>
              </w:rPr>
              <w:t>Diesel</w:t>
            </w:r>
          </w:p>
        </w:tc>
        <w:tc>
          <w:tcPr>
            <w:tcW w:w="1153" w:type="dxa"/>
            <w:noWrap/>
            <w:hideMark/>
          </w:tcPr>
          <w:p w:rsidR="006C5B1E" w:rsidRPr="006C5B1E" w:rsidRDefault="006C5B1E" w:rsidP="006C5B1E">
            <w:pPr>
              <w:pStyle w:val="01TEXT"/>
              <w:rPr>
                <w:rFonts w:ascii="Calibri" w:hAnsi="Calibri" w:cstheme="minorHAnsi"/>
                <w:color w:val="auto"/>
                <w:szCs w:val="18"/>
                <w:lang w:eastAsia="en-US"/>
              </w:rPr>
            </w:pPr>
          </w:p>
        </w:tc>
        <w:tc>
          <w:tcPr>
            <w:tcW w:w="988" w:type="dxa"/>
            <w:noWrap/>
            <w:hideMark/>
          </w:tcPr>
          <w:p w:rsidR="006C5B1E" w:rsidRPr="006C5B1E" w:rsidRDefault="006C5B1E" w:rsidP="006C5B1E">
            <w:pPr>
              <w:pStyle w:val="01TEXT"/>
              <w:rPr>
                <w:rFonts w:ascii="Calibri" w:hAnsi="Calibri" w:cstheme="minorHAnsi"/>
                <w:color w:val="auto"/>
                <w:szCs w:val="18"/>
                <w:lang w:eastAsia="en-US"/>
              </w:rPr>
            </w:pPr>
          </w:p>
        </w:tc>
        <w:tc>
          <w:tcPr>
            <w:tcW w:w="1454" w:type="dxa"/>
            <w:noWrap/>
            <w:hideMark/>
          </w:tcPr>
          <w:p w:rsidR="006C5B1E" w:rsidRPr="006C5B1E" w:rsidRDefault="006C5B1E" w:rsidP="006C5B1E">
            <w:pPr>
              <w:pStyle w:val="01TEXT"/>
              <w:rPr>
                <w:rFonts w:ascii="Calibri" w:hAnsi="Calibri" w:cstheme="minorHAnsi"/>
                <w:color w:val="auto"/>
                <w:szCs w:val="18"/>
                <w:lang w:eastAsia="en-US"/>
              </w:rPr>
            </w:pPr>
          </w:p>
        </w:tc>
        <w:tc>
          <w:tcPr>
            <w:tcW w:w="1544" w:type="dxa"/>
            <w:noWrap/>
            <w:hideMark/>
          </w:tcPr>
          <w:p w:rsidR="006C5B1E" w:rsidRPr="006C5B1E" w:rsidRDefault="006C5B1E" w:rsidP="006C5B1E">
            <w:pPr>
              <w:pStyle w:val="01TEXT"/>
              <w:rPr>
                <w:rFonts w:ascii="Calibri" w:hAnsi="Calibri" w:cstheme="minorHAnsi"/>
                <w:color w:val="auto"/>
                <w:szCs w:val="18"/>
                <w:lang w:eastAsia="en-US"/>
              </w:rPr>
            </w:pPr>
          </w:p>
        </w:tc>
      </w:tr>
      <w:tr w:rsidR="006C5B1E" w:rsidRPr="006C5B1E" w:rsidTr="00F7286A">
        <w:trPr>
          <w:trHeight w:val="300"/>
        </w:trPr>
        <w:tc>
          <w:tcPr>
            <w:tcW w:w="1243" w:type="dxa"/>
            <w:noWrap/>
            <w:hideMark/>
          </w:tcPr>
          <w:p w:rsidR="006C5B1E" w:rsidRPr="006C5B1E" w:rsidRDefault="006C5B1E" w:rsidP="006C5B1E">
            <w:pPr>
              <w:pStyle w:val="01TEXT"/>
              <w:rPr>
                <w:rFonts w:ascii="Calibri" w:hAnsi="Calibri" w:cstheme="minorHAnsi"/>
                <w:color w:val="auto"/>
                <w:szCs w:val="18"/>
                <w:lang w:eastAsia="en-US"/>
              </w:rPr>
            </w:pPr>
            <w:r w:rsidRPr="006C5B1E">
              <w:rPr>
                <w:rFonts w:ascii="Calibri" w:hAnsi="Calibri" w:cstheme="minorHAnsi"/>
                <w:color w:val="auto"/>
                <w:szCs w:val="18"/>
                <w:lang w:eastAsia="en-US"/>
              </w:rPr>
              <w:lastRenderedPageBreak/>
              <w:t>Pop</w:t>
            </w:r>
          </w:p>
        </w:tc>
        <w:tc>
          <w:tcPr>
            <w:tcW w:w="2009" w:type="dxa"/>
            <w:noWrap/>
            <w:hideMark/>
          </w:tcPr>
          <w:p w:rsidR="006C5B1E" w:rsidRPr="006C5B1E" w:rsidRDefault="006C5B1E" w:rsidP="006C5B1E">
            <w:pPr>
              <w:pStyle w:val="01TEXT"/>
              <w:rPr>
                <w:rFonts w:ascii="Calibri" w:hAnsi="Calibri" w:cstheme="minorHAnsi"/>
                <w:color w:val="auto"/>
                <w:szCs w:val="18"/>
                <w:lang w:eastAsia="en-US"/>
              </w:rPr>
            </w:pPr>
            <w:r w:rsidRPr="006C5B1E">
              <w:rPr>
                <w:rFonts w:ascii="Calibri" w:hAnsi="Calibri" w:cstheme="minorHAnsi"/>
                <w:color w:val="auto"/>
                <w:szCs w:val="18"/>
                <w:lang w:eastAsia="en-US"/>
              </w:rPr>
              <w:t>1.3 MultiJet 16v 95</w:t>
            </w:r>
          </w:p>
        </w:tc>
        <w:tc>
          <w:tcPr>
            <w:tcW w:w="1153" w:type="dxa"/>
            <w:noWrap/>
            <w:hideMark/>
          </w:tcPr>
          <w:p w:rsidR="006C5B1E" w:rsidRPr="006C5B1E" w:rsidRDefault="006C5B1E" w:rsidP="006C5B1E">
            <w:pPr>
              <w:pStyle w:val="01TEXT"/>
              <w:rPr>
                <w:rFonts w:ascii="Calibri" w:hAnsi="Calibri" w:cstheme="minorHAnsi"/>
                <w:color w:val="auto"/>
                <w:szCs w:val="18"/>
                <w:lang w:eastAsia="en-US"/>
              </w:rPr>
            </w:pPr>
            <w:r w:rsidRPr="006C5B1E">
              <w:rPr>
                <w:rFonts w:ascii="Calibri" w:hAnsi="Calibri" w:cstheme="minorHAnsi"/>
                <w:color w:val="auto"/>
                <w:szCs w:val="18"/>
                <w:lang w:eastAsia="en-US"/>
              </w:rPr>
              <w:t>95 pk</w:t>
            </w:r>
          </w:p>
        </w:tc>
        <w:tc>
          <w:tcPr>
            <w:tcW w:w="988" w:type="dxa"/>
            <w:noWrap/>
            <w:hideMark/>
          </w:tcPr>
          <w:p w:rsidR="006C5B1E" w:rsidRPr="006C5B1E" w:rsidRDefault="006C5B1E" w:rsidP="006C5B1E">
            <w:pPr>
              <w:pStyle w:val="01TEXT"/>
              <w:rPr>
                <w:rFonts w:ascii="Calibri" w:hAnsi="Calibri" w:cstheme="minorHAnsi"/>
                <w:color w:val="auto"/>
                <w:szCs w:val="18"/>
                <w:lang w:eastAsia="en-US"/>
              </w:rPr>
            </w:pPr>
            <w:r w:rsidRPr="006C5B1E">
              <w:rPr>
                <w:rFonts w:ascii="Calibri" w:hAnsi="Calibri" w:cstheme="minorHAnsi"/>
                <w:color w:val="auto"/>
                <w:szCs w:val="18"/>
                <w:lang w:eastAsia="en-US"/>
              </w:rPr>
              <w:t>22%</w:t>
            </w:r>
          </w:p>
        </w:tc>
        <w:tc>
          <w:tcPr>
            <w:tcW w:w="1454" w:type="dxa"/>
            <w:noWrap/>
            <w:hideMark/>
          </w:tcPr>
          <w:p w:rsidR="006C5B1E" w:rsidRPr="006C5B1E" w:rsidRDefault="006C5B1E" w:rsidP="006C5B1E">
            <w:pPr>
              <w:pStyle w:val="01TEXT"/>
              <w:rPr>
                <w:rFonts w:ascii="Calibri" w:hAnsi="Calibri" w:cstheme="minorHAnsi"/>
                <w:color w:val="auto"/>
                <w:szCs w:val="18"/>
                <w:lang w:eastAsia="en-US"/>
              </w:rPr>
            </w:pPr>
            <w:r w:rsidRPr="006C5B1E">
              <w:rPr>
                <w:rFonts w:ascii="Calibri" w:hAnsi="Calibri" w:cstheme="minorHAnsi"/>
                <w:color w:val="auto"/>
                <w:szCs w:val="18"/>
                <w:lang w:eastAsia="en-US"/>
              </w:rPr>
              <w:t>€ 21.495</w:t>
            </w:r>
          </w:p>
        </w:tc>
        <w:tc>
          <w:tcPr>
            <w:tcW w:w="1544" w:type="dxa"/>
            <w:noWrap/>
            <w:hideMark/>
          </w:tcPr>
          <w:p w:rsidR="006C5B1E" w:rsidRPr="006C5B1E" w:rsidRDefault="006C5B1E" w:rsidP="006C5B1E">
            <w:pPr>
              <w:pStyle w:val="01TEXT"/>
              <w:rPr>
                <w:rFonts w:ascii="Calibri" w:hAnsi="Calibri" w:cstheme="minorHAnsi"/>
                <w:color w:val="auto"/>
                <w:szCs w:val="18"/>
                <w:lang w:eastAsia="en-US"/>
              </w:rPr>
            </w:pPr>
            <w:r w:rsidRPr="006C5B1E">
              <w:rPr>
                <w:rFonts w:ascii="Calibri" w:hAnsi="Calibri" w:cstheme="minorHAnsi"/>
                <w:color w:val="auto"/>
                <w:szCs w:val="18"/>
                <w:lang w:eastAsia="en-US"/>
              </w:rPr>
              <w:t>€ 22.495</w:t>
            </w:r>
          </w:p>
        </w:tc>
      </w:tr>
      <w:tr w:rsidR="006C5B1E" w:rsidRPr="006C5B1E" w:rsidTr="00F7286A">
        <w:trPr>
          <w:trHeight w:val="300"/>
        </w:trPr>
        <w:tc>
          <w:tcPr>
            <w:tcW w:w="1243" w:type="dxa"/>
            <w:noWrap/>
            <w:hideMark/>
          </w:tcPr>
          <w:p w:rsidR="006C5B1E" w:rsidRPr="006C5B1E" w:rsidRDefault="006C5B1E" w:rsidP="006C5B1E">
            <w:pPr>
              <w:pStyle w:val="01TEXT"/>
              <w:rPr>
                <w:rFonts w:ascii="Calibri" w:hAnsi="Calibri" w:cstheme="minorHAnsi"/>
                <w:color w:val="auto"/>
                <w:szCs w:val="18"/>
                <w:lang w:eastAsia="en-US"/>
              </w:rPr>
            </w:pPr>
            <w:r w:rsidRPr="006C5B1E">
              <w:rPr>
                <w:rFonts w:ascii="Calibri" w:hAnsi="Calibri" w:cstheme="minorHAnsi"/>
                <w:color w:val="auto"/>
                <w:szCs w:val="18"/>
                <w:lang w:eastAsia="en-US"/>
              </w:rPr>
              <w:t>PopStar</w:t>
            </w:r>
          </w:p>
        </w:tc>
        <w:tc>
          <w:tcPr>
            <w:tcW w:w="2009" w:type="dxa"/>
            <w:noWrap/>
            <w:hideMark/>
          </w:tcPr>
          <w:p w:rsidR="006C5B1E" w:rsidRPr="006C5B1E" w:rsidRDefault="006C5B1E" w:rsidP="006C5B1E">
            <w:pPr>
              <w:pStyle w:val="01TEXT"/>
              <w:rPr>
                <w:rFonts w:ascii="Calibri" w:hAnsi="Calibri" w:cstheme="minorHAnsi"/>
                <w:color w:val="auto"/>
                <w:szCs w:val="18"/>
                <w:lang w:eastAsia="en-US"/>
              </w:rPr>
            </w:pPr>
            <w:r w:rsidRPr="006C5B1E">
              <w:rPr>
                <w:rFonts w:ascii="Calibri" w:hAnsi="Calibri" w:cstheme="minorHAnsi"/>
                <w:color w:val="auto"/>
                <w:szCs w:val="18"/>
                <w:lang w:eastAsia="en-US"/>
              </w:rPr>
              <w:t>1.3 MultiJet 16v 95</w:t>
            </w:r>
          </w:p>
        </w:tc>
        <w:tc>
          <w:tcPr>
            <w:tcW w:w="1153" w:type="dxa"/>
            <w:noWrap/>
            <w:hideMark/>
          </w:tcPr>
          <w:p w:rsidR="006C5B1E" w:rsidRPr="006C5B1E" w:rsidRDefault="006C5B1E" w:rsidP="006C5B1E">
            <w:pPr>
              <w:pStyle w:val="01TEXT"/>
              <w:rPr>
                <w:rFonts w:ascii="Calibri" w:hAnsi="Calibri" w:cstheme="minorHAnsi"/>
                <w:color w:val="auto"/>
                <w:szCs w:val="18"/>
                <w:lang w:eastAsia="en-US"/>
              </w:rPr>
            </w:pPr>
            <w:r w:rsidRPr="006C5B1E">
              <w:rPr>
                <w:rFonts w:ascii="Calibri" w:hAnsi="Calibri" w:cstheme="minorHAnsi"/>
                <w:color w:val="auto"/>
                <w:szCs w:val="18"/>
                <w:lang w:eastAsia="en-US"/>
              </w:rPr>
              <w:t>95 pk</w:t>
            </w:r>
          </w:p>
        </w:tc>
        <w:tc>
          <w:tcPr>
            <w:tcW w:w="988" w:type="dxa"/>
            <w:noWrap/>
            <w:hideMark/>
          </w:tcPr>
          <w:p w:rsidR="006C5B1E" w:rsidRPr="006C5B1E" w:rsidRDefault="006C5B1E" w:rsidP="006C5B1E">
            <w:pPr>
              <w:pStyle w:val="01TEXT"/>
              <w:rPr>
                <w:rFonts w:ascii="Calibri" w:hAnsi="Calibri" w:cstheme="minorHAnsi"/>
                <w:color w:val="auto"/>
                <w:szCs w:val="18"/>
                <w:lang w:eastAsia="en-US"/>
              </w:rPr>
            </w:pPr>
            <w:r w:rsidRPr="006C5B1E">
              <w:rPr>
                <w:rFonts w:ascii="Calibri" w:hAnsi="Calibri" w:cstheme="minorHAnsi"/>
                <w:color w:val="auto"/>
                <w:szCs w:val="18"/>
                <w:lang w:eastAsia="en-US"/>
              </w:rPr>
              <w:t>22%</w:t>
            </w:r>
          </w:p>
        </w:tc>
        <w:tc>
          <w:tcPr>
            <w:tcW w:w="1454" w:type="dxa"/>
            <w:noWrap/>
            <w:hideMark/>
          </w:tcPr>
          <w:p w:rsidR="006C5B1E" w:rsidRPr="006C5B1E" w:rsidRDefault="006C5B1E" w:rsidP="006C5B1E">
            <w:pPr>
              <w:pStyle w:val="01TEXT"/>
              <w:rPr>
                <w:rFonts w:ascii="Calibri" w:hAnsi="Calibri" w:cstheme="minorHAnsi"/>
                <w:color w:val="auto"/>
                <w:szCs w:val="18"/>
                <w:lang w:eastAsia="en-US"/>
              </w:rPr>
            </w:pPr>
            <w:r w:rsidRPr="006C5B1E">
              <w:rPr>
                <w:rFonts w:ascii="Calibri" w:hAnsi="Calibri" w:cstheme="minorHAnsi"/>
                <w:color w:val="auto"/>
                <w:szCs w:val="18"/>
                <w:lang w:eastAsia="en-US"/>
              </w:rPr>
              <w:t>€ 22.995</w:t>
            </w:r>
          </w:p>
        </w:tc>
        <w:tc>
          <w:tcPr>
            <w:tcW w:w="1544" w:type="dxa"/>
            <w:noWrap/>
            <w:hideMark/>
          </w:tcPr>
          <w:p w:rsidR="006C5B1E" w:rsidRPr="006C5B1E" w:rsidRDefault="006C5B1E" w:rsidP="006C5B1E">
            <w:pPr>
              <w:pStyle w:val="01TEXT"/>
              <w:rPr>
                <w:rFonts w:ascii="Calibri" w:hAnsi="Calibri" w:cstheme="minorHAnsi"/>
                <w:color w:val="auto"/>
                <w:szCs w:val="18"/>
                <w:lang w:eastAsia="en-US"/>
              </w:rPr>
            </w:pPr>
            <w:r w:rsidRPr="006C5B1E">
              <w:rPr>
                <w:rFonts w:ascii="Calibri" w:hAnsi="Calibri" w:cstheme="minorHAnsi"/>
                <w:color w:val="auto"/>
                <w:szCs w:val="18"/>
                <w:lang w:eastAsia="en-US"/>
              </w:rPr>
              <w:t>€ 23.995</w:t>
            </w:r>
          </w:p>
        </w:tc>
      </w:tr>
      <w:tr w:rsidR="006C5B1E" w:rsidRPr="006C5B1E" w:rsidTr="00F7286A">
        <w:trPr>
          <w:trHeight w:val="300"/>
        </w:trPr>
        <w:tc>
          <w:tcPr>
            <w:tcW w:w="1243" w:type="dxa"/>
            <w:noWrap/>
            <w:hideMark/>
          </w:tcPr>
          <w:p w:rsidR="006C5B1E" w:rsidRPr="006C5B1E" w:rsidRDefault="006C5B1E" w:rsidP="006C5B1E">
            <w:pPr>
              <w:pStyle w:val="01TEXT"/>
              <w:rPr>
                <w:rFonts w:ascii="Calibri" w:hAnsi="Calibri" w:cstheme="minorHAnsi"/>
                <w:color w:val="auto"/>
                <w:szCs w:val="18"/>
                <w:lang w:eastAsia="en-US"/>
              </w:rPr>
            </w:pPr>
          </w:p>
        </w:tc>
        <w:tc>
          <w:tcPr>
            <w:tcW w:w="2009" w:type="dxa"/>
            <w:noWrap/>
            <w:hideMark/>
          </w:tcPr>
          <w:p w:rsidR="006C5B1E" w:rsidRPr="006C5B1E" w:rsidRDefault="006C5B1E" w:rsidP="006C5B1E">
            <w:pPr>
              <w:pStyle w:val="01TEXT"/>
              <w:rPr>
                <w:rFonts w:ascii="Calibri" w:hAnsi="Calibri" w:cstheme="minorHAnsi"/>
                <w:color w:val="auto"/>
                <w:szCs w:val="18"/>
                <w:lang w:eastAsia="en-US"/>
              </w:rPr>
            </w:pPr>
            <w:r w:rsidRPr="006C5B1E">
              <w:rPr>
                <w:rFonts w:ascii="Calibri" w:hAnsi="Calibri" w:cstheme="minorHAnsi"/>
                <w:color w:val="auto"/>
                <w:szCs w:val="18"/>
                <w:lang w:eastAsia="en-US"/>
              </w:rPr>
              <w:t>1.6 MultiJet 16v 120</w:t>
            </w:r>
          </w:p>
        </w:tc>
        <w:tc>
          <w:tcPr>
            <w:tcW w:w="1153" w:type="dxa"/>
            <w:noWrap/>
            <w:hideMark/>
          </w:tcPr>
          <w:p w:rsidR="006C5B1E" w:rsidRPr="006C5B1E" w:rsidRDefault="006C5B1E" w:rsidP="006C5B1E">
            <w:pPr>
              <w:pStyle w:val="01TEXT"/>
              <w:rPr>
                <w:rFonts w:ascii="Calibri" w:hAnsi="Calibri" w:cstheme="minorHAnsi"/>
                <w:color w:val="auto"/>
                <w:szCs w:val="18"/>
                <w:lang w:eastAsia="en-US"/>
              </w:rPr>
            </w:pPr>
            <w:r w:rsidRPr="006C5B1E">
              <w:rPr>
                <w:rFonts w:ascii="Calibri" w:hAnsi="Calibri" w:cstheme="minorHAnsi"/>
                <w:color w:val="auto"/>
                <w:szCs w:val="18"/>
                <w:lang w:eastAsia="en-US"/>
              </w:rPr>
              <w:t>120 pk</w:t>
            </w:r>
          </w:p>
        </w:tc>
        <w:tc>
          <w:tcPr>
            <w:tcW w:w="988" w:type="dxa"/>
            <w:noWrap/>
            <w:hideMark/>
          </w:tcPr>
          <w:p w:rsidR="006C5B1E" w:rsidRPr="006C5B1E" w:rsidRDefault="006C5B1E" w:rsidP="006C5B1E">
            <w:pPr>
              <w:pStyle w:val="01TEXT"/>
              <w:rPr>
                <w:rFonts w:ascii="Calibri" w:hAnsi="Calibri" w:cstheme="minorHAnsi"/>
                <w:color w:val="auto"/>
                <w:szCs w:val="18"/>
                <w:lang w:eastAsia="en-US"/>
              </w:rPr>
            </w:pPr>
            <w:r w:rsidRPr="006C5B1E">
              <w:rPr>
                <w:rFonts w:ascii="Calibri" w:hAnsi="Calibri" w:cstheme="minorHAnsi"/>
                <w:color w:val="auto"/>
                <w:szCs w:val="18"/>
                <w:lang w:eastAsia="en-US"/>
              </w:rPr>
              <w:t>22%</w:t>
            </w:r>
          </w:p>
        </w:tc>
        <w:tc>
          <w:tcPr>
            <w:tcW w:w="1454" w:type="dxa"/>
            <w:noWrap/>
            <w:hideMark/>
          </w:tcPr>
          <w:p w:rsidR="006C5B1E" w:rsidRPr="006C5B1E" w:rsidRDefault="006C5B1E" w:rsidP="006C5B1E">
            <w:pPr>
              <w:pStyle w:val="01TEXT"/>
              <w:rPr>
                <w:rFonts w:ascii="Calibri" w:hAnsi="Calibri" w:cstheme="minorHAnsi"/>
                <w:color w:val="auto"/>
                <w:szCs w:val="18"/>
                <w:lang w:eastAsia="en-US"/>
              </w:rPr>
            </w:pPr>
            <w:r w:rsidRPr="006C5B1E">
              <w:rPr>
                <w:rFonts w:ascii="Calibri" w:hAnsi="Calibri" w:cstheme="minorHAnsi"/>
                <w:color w:val="auto"/>
                <w:szCs w:val="18"/>
                <w:lang w:eastAsia="en-US"/>
              </w:rPr>
              <w:t>€ 23.995</w:t>
            </w:r>
          </w:p>
        </w:tc>
        <w:tc>
          <w:tcPr>
            <w:tcW w:w="1544" w:type="dxa"/>
            <w:noWrap/>
            <w:hideMark/>
          </w:tcPr>
          <w:p w:rsidR="006C5B1E" w:rsidRPr="006C5B1E" w:rsidRDefault="006C5B1E" w:rsidP="006C5B1E">
            <w:pPr>
              <w:pStyle w:val="01TEXT"/>
              <w:rPr>
                <w:rFonts w:ascii="Calibri" w:hAnsi="Calibri" w:cstheme="minorHAnsi"/>
                <w:color w:val="auto"/>
                <w:szCs w:val="18"/>
                <w:lang w:eastAsia="en-US"/>
              </w:rPr>
            </w:pPr>
            <w:r w:rsidRPr="006C5B1E">
              <w:rPr>
                <w:rFonts w:ascii="Calibri" w:hAnsi="Calibri" w:cstheme="minorHAnsi"/>
                <w:color w:val="auto"/>
                <w:szCs w:val="18"/>
                <w:lang w:eastAsia="en-US"/>
              </w:rPr>
              <w:t>€ 24.995</w:t>
            </w:r>
          </w:p>
        </w:tc>
      </w:tr>
      <w:tr w:rsidR="006C5B1E" w:rsidRPr="006C5B1E" w:rsidTr="00F7286A">
        <w:trPr>
          <w:trHeight w:val="300"/>
        </w:trPr>
        <w:tc>
          <w:tcPr>
            <w:tcW w:w="1243" w:type="dxa"/>
            <w:noWrap/>
            <w:hideMark/>
          </w:tcPr>
          <w:p w:rsidR="006C5B1E" w:rsidRPr="006C5B1E" w:rsidRDefault="006C5B1E" w:rsidP="006C5B1E">
            <w:pPr>
              <w:pStyle w:val="01TEXT"/>
              <w:rPr>
                <w:rFonts w:ascii="Calibri" w:hAnsi="Calibri" w:cstheme="minorHAnsi"/>
                <w:color w:val="auto"/>
                <w:szCs w:val="18"/>
                <w:lang w:eastAsia="en-US"/>
              </w:rPr>
            </w:pPr>
          </w:p>
        </w:tc>
        <w:tc>
          <w:tcPr>
            <w:tcW w:w="2009" w:type="dxa"/>
            <w:noWrap/>
            <w:hideMark/>
          </w:tcPr>
          <w:p w:rsidR="006C5B1E" w:rsidRPr="006C5B1E" w:rsidRDefault="006C5B1E" w:rsidP="006C5B1E">
            <w:pPr>
              <w:pStyle w:val="01TEXT"/>
              <w:rPr>
                <w:rFonts w:ascii="Calibri" w:hAnsi="Calibri" w:cstheme="minorHAnsi"/>
                <w:color w:val="auto"/>
                <w:szCs w:val="18"/>
                <w:lang w:eastAsia="en-US"/>
              </w:rPr>
            </w:pPr>
            <w:r w:rsidRPr="006C5B1E">
              <w:rPr>
                <w:rFonts w:ascii="Calibri" w:hAnsi="Calibri" w:cstheme="minorHAnsi"/>
                <w:color w:val="auto"/>
                <w:szCs w:val="18"/>
                <w:lang w:eastAsia="en-US"/>
              </w:rPr>
              <w:t>1.6 MultiJet DCT 16v 120</w:t>
            </w:r>
          </w:p>
        </w:tc>
        <w:tc>
          <w:tcPr>
            <w:tcW w:w="1153" w:type="dxa"/>
            <w:noWrap/>
            <w:hideMark/>
          </w:tcPr>
          <w:p w:rsidR="006C5B1E" w:rsidRPr="006C5B1E" w:rsidRDefault="006C5B1E" w:rsidP="006C5B1E">
            <w:pPr>
              <w:pStyle w:val="01TEXT"/>
              <w:rPr>
                <w:rFonts w:ascii="Calibri" w:hAnsi="Calibri" w:cstheme="minorHAnsi"/>
                <w:color w:val="auto"/>
                <w:szCs w:val="18"/>
                <w:lang w:eastAsia="en-US"/>
              </w:rPr>
            </w:pPr>
            <w:r w:rsidRPr="006C5B1E">
              <w:rPr>
                <w:rFonts w:ascii="Calibri" w:hAnsi="Calibri" w:cstheme="minorHAnsi"/>
                <w:color w:val="auto"/>
                <w:szCs w:val="18"/>
                <w:lang w:eastAsia="en-US"/>
              </w:rPr>
              <w:t>120 pk</w:t>
            </w:r>
          </w:p>
        </w:tc>
        <w:tc>
          <w:tcPr>
            <w:tcW w:w="988" w:type="dxa"/>
            <w:noWrap/>
            <w:hideMark/>
          </w:tcPr>
          <w:p w:rsidR="006C5B1E" w:rsidRPr="006C5B1E" w:rsidRDefault="006C5B1E" w:rsidP="006C5B1E">
            <w:pPr>
              <w:pStyle w:val="01TEXT"/>
              <w:rPr>
                <w:rFonts w:ascii="Calibri" w:hAnsi="Calibri" w:cstheme="minorHAnsi"/>
                <w:color w:val="auto"/>
                <w:szCs w:val="18"/>
                <w:lang w:eastAsia="en-US"/>
              </w:rPr>
            </w:pPr>
            <w:r w:rsidRPr="006C5B1E">
              <w:rPr>
                <w:rFonts w:ascii="Calibri" w:hAnsi="Calibri" w:cstheme="minorHAnsi"/>
                <w:color w:val="auto"/>
                <w:szCs w:val="18"/>
                <w:lang w:eastAsia="en-US"/>
              </w:rPr>
              <w:t>22%</w:t>
            </w:r>
          </w:p>
        </w:tc>
        <w:tc>
          <w:tcPr>
            <w:tcW w:w="1454" w:type="dxa"/>
            <w:noWrap/>
            <w:hideMark/>
          </w:tcPr>
          <w:p w:rsidR="006C5B1E" w:rsidRPr="006C5B1E" w:rsidRDefault="006C5B1E" w:rsidP="006C5B1E">
            <w:pPr>
              <w:pStyle w:val="01TEXT"/>
              <w:rPr>
                <w:rFonts w:ascii="Calibri" w:hAnsi="Calibri" w:cstheme="minorHAnsi"/>
                <w:color w:val="auto"/>
                <w:szCs w:val="18"/>
                <w:lang w:eastAsia="en-US"/>
              </w:rPr>
            </w:pPr>
            <w:r w:rsidRPr="006C5B1E">
              <w:rPr>
                <w:rFonts w:ascii="Calibri" w:hAnsi="Calibri" w:cstheme="minorHAnsi"/>
                <w:color w:val="auto"/>
                <w:szCs w:val="18"/>
                <w:lang w:eastAsia="en-US"/>
              </w:rPr>
              <w:t>€ 24.995</w:t>
            </w:r>
          </w:p>
        </w:tc>
        <w:tc>
          <w:tcPr>
            <w:tcW w:w="1544" w:type="dxa"/>
            <w:noWrap/>
            <w:hideMark/>
          </w:tcPr>
          <w:p w:rsidR="006C5B1E" w:rsidRPr="006C5B1E" w:rsidRDefault="006C5B1E" w:rsidP="006C5B1E">
            <w:pPr>
              <w:pStyle w:val="01TEXT"/>
              <w:rPr>
                <w:rFonts w:ascii="Calibri" w:hAnsi="Calibri" w:cstheme="minorHAnsi"/>
                <w:color w:val="auto"/>
                <w:szCs w:val="18"/>
                <w:lang w:eastAsia="en-US"/>
              </w:rPr>
            </w:pPr>
            <w:r w:rsidRPr="006C5B1E">
              <w:rPr>
                <w:rFonts w:ascii="Calibri" w:hAnsi="Calibri" w:cstheme="minorHAnsi"/>
                <w:color w:val="auto"/>
                <w:szCs w:val="18"/>
                <w:lang w:eastAsia="en-US"/>
              </w:rPr>
              <w:t>€ 25.995</w:t>
            </w:r>
          </w:p>
        </w:tc>
      </w:tr>
      <w:tr w:rsidR="006C5B1E" w:rsidRPr="006C5B1E" w:rsidTr="00F7286A">
        <w:trPr>
          <w:trHeight w:val="300"/>
        </w:trPr>
        <w:tc>
          <w:tcPr>
            <w:tcW w:w="1243" w:type="dxa"/>
            <w:noWrap/>
            <w:hideMark/>
          </w:tcPr>
          <w:p w:rsidR="006C5B1E" w:rsidRPr="006C5B1E" w:rsidRDefault="006C5B1E" w:rsidP="006C5B1E">
            <w:pPr>
              <w:pStyle w:val="01TEXT"/>
              <w:rPr>
                <w:rFonts w:ascii="Calibri" w:hAnsi="Calibri" w:cstheme="minorHAnsi"/>
                <w:color w:val="auto"/>
                <w:szCs w:val="18"/>
                <w:lang w:eastAsia="en-US"/>
              </w:rPr>
            </w:pPr>
          </w:p>
        </w:tc>
        <w:tc>
          <w:tcPr>
            <w:tcW w:w="2009" w:type="dxa"/>
            <w:noWrap/>
            <w:hideMark/>
          </w:tcPr>
          <w:p w:rsidR="006C5B1E" w:rsidRPr="006C5B1E" w:rsidRDefault="006C5B1E" w:rsidP="006C5B1E">
            <w:pPr>
              <w:pStyle w:val="01TEXT"/>
              <w:rPr>
                <w:rFonts w:ascii="Calibri" w:hAnsi="Calibri" w:cstheme="minorHAnsi"/>
                <w:color w:val="auto"/>
                <w:szCs w:val="18"/>
                <w:lang w:eastAsia="en-US"/>
              </w:rPr>
            </w:pPr>
          </w:p>
        </w:tc>
        <w:tc>
          <w:tcPr>
            <w:tcW w:w="1153" w:type="dxa"/>
            <w:noWrap/>
            <w:hideMark/>
          </w:tcPr>
          <w:p w:rsidR="006C5B1E" w:rsidRPr="006C5B1E" w:rsidRDefault="006C5B1E" w:rsidP="006C5B1E">
            <w:pPr>
              <w:pStyle w:val="01TEXT"/>
              <w:rPr>
                <w:rFonts w:ascii="Calibri" w:hAnsi="Calibri" w:cstheme="minorHAnsi"/>
                <w:color w:val="auto"/>
                <w:szCs w:val="18"/>
                <w:lang w:eastAsia="en-US"/>
              </w:rPr>
            </w:pPr>
          </w:p>
        </w:tc>
        <w:tc>
          <w:tcPr>
            <w:tcW w:w="988" w:type="dxa"/>
            <w:noWrap/>
            <w:hideMark/>
          </w:tcPr>
          <w:p w:rsidR="006C5B1E" w:rsidRPr="006C5B1E" w:rsidRDefault="006C5B1E" w:rsidP="006C5B1E">
            <w:pPr>
              <w:pStyle w:val="01TEXT"/>
              <w:rPr>
                <w:rFonts w:ascii="Calibri" w:hAnsi="Calibri" w:cstheme="minorHAnsi"/>
                <w:color w:val="auto"/>
                <w:szCs w:val="18"/>
                <w:lang w:eastAsia="en-US"/>
              </w:rPr>
            </w:pPr>
          </w:p>
        </w:tc>
        <w:tc>
          <w:tcPr>
            <w:tcW w:w="1454" w:type="dxa"/>
            <w:noWrap/>
            <w:hideMark/>
          </w:tcPr>
          <w:p w:rsidR="006C5B1E" w:rsidRPr="006C5B1E" w:rsidRDefault="006C5B1E" w:rsidP="006C5B1E">
            <w:pPr>
              <w:pStyle w:val="01TEXT"/>
              <w:rPr>
                <w:rFonts w:ascii="Calibri" w:hAnsi="Calibri" w:cstheme="minorHAnsi"/>
                <w:color w:val="auto"/>
                <w:szCs w:val="18"/>
                <w:lang w:eastAsia="en-US"/>
              </w:rPr>
            </w:pPr>
          </w:p>
        </w:tc>
        <w:tc>
          <w:tcPr>
            <w:tcW w:w="1544" w:type="dxa"/>
            <w:noWrap/>
            <w:hideMark/>
          </w:tcPr>
          <w:p w:rsidR="006C5B1E" w:rsidRPr="006C5B1E" w:rsidRDefault="006C5B1E" w:rsidP="006C5B1E">
            <w:pPr>
              <w:pStyle w:val="01TEXT"/>
              <w:rPr>
                <w:rFonts w:ascii="Calibri" w:hAnsi="Calibri" w:cstheme="minorHAnsi"/>
                <w:color w:val="auto"/>
                <w:szCs w:val="18"/>
                <w:lang w:eastAsia="en-US"/>
              </w:rPr>
            </w:pPr>
          </w:p>
        </w:tc>
      </w:tr>
      <w:tr w:rsidR="006C5B1E" w:rsidRPr="006C5B1E" w:rsidTr="00F7286A">
        <w:trPr>
          <w:trHeight w:val="300"/>
        </w:trPr>
        <w:tc>
          <w:tcPr>
            <w:tcW w:w="1243" w:type="dxa"/>
            <w:noWrap/>
            <w:hideMark/>
          </w:tcPr>
          <w:p w:rsidR="006C5B1E" w:rsidRPr="006C5B1E" w:rsidRDefault="006C5B1E" w:rsidP="006C5B1E">
            <w:pPr>
              <w:pStyle w:val="01TEXT"/>
              <w:rPr>
                <w:rFonts w:ascii="Calibri" w:hAnsi="Calibri" w:cstheme="minorHAnsi"/>
                <w:color w:val="auto"/>
                <w:szCs w:val="18"/>
                <w:lang w:eastAsia="en-US"/>
              </w:rPr>
            </w:pPr>
            <w:r w:rsidRPr="006C5B1E">
              <w:rPr>
                <w:rFonts w:ascii="Calibri" w:hAnsi="Calibri" w:cstheme="minorHAnsi"/>
                <w:color w:val="auto"/>
                <w:szCs w:val="18"/>
                <w:lang w:eastAsia="en-US"/>
              </w:rPr>
              <w:t>Business</w:t>
            </w:r>
          </w:p>
        </w:tc>
        <w:tc>
          <w:tcPr>
            <w:tcW w:w="2009" w:type="dxa"/>
            <w:noWrap/>
            <w:hideMark/>
          </w:tcPr>
          <w:p w:rsidR="006C5B1E" w:rsidRPr="006C5B1E" w:rsidRDefault="006C5B1E" w:rsidP="006C5B1E">
            <w:pPr>
              <w:pStyle w:val="01TEXT"/>
              <w:rPr>
                <w:rFonts w:ascii="Calibri" w:hAnsi="Calibri" w:cstheme="minorHAnsi"/>
                <w:color w:val="auto"/>
                <w:szCs w:val="18"/>
                <w:lang w:eastAsia="en-US"/>
              </w:rPr>
            </w:pPr>
            <w:r w:rsidRPr="006C5B1E">
              <w:rPr>
                <w:rFonts w:ascii="Calibri" w:hAnsi="Calibri" w:cstheme="minorHAnsi"/>
                <w:color w:val="auto"/>
                <w:szCs w:val="18"/>
                <w:lang w:eastAsia="en-US"/>
              </w:rPr>
              <w:t>1.3 MultiJet 16v 95</w:t>
            </w:r>
          </w:p>
        </w:tc>
        <w:tc>
          <w:tcPr>
            <w:tcW w:w="1153" w:type="dxa"/>
            <w:noWrap/>
            <w:hideMark/>
          </w:tcPr>
          <w:p w:rsidR="006C5B1E" w:rsidRPr="006C5B1E" w:rsidRDefault="006C5B1E" w:rsidP="006C5B1E">
            <w:pPr>
              <w:pStyle w:val="01TEXT"/>
              <w:rPr>
                <w:rFonts w:ascii="Calibri" w:hAnsi="Calibri" w:cstheme="minorHAnsi"/>
                <w:color w:val="auto"/>
                <w:szCs w:val="18"/>
                <w:lang w:eastAsia="en-US"/>
              </w:rPr>
            </w:pPr>
            <w:r w:rsidRPr="006C5B1E">
              <w:rPr>
                <w:rFonts w:ascii="Calibri" w:hAnsi="Calibri" w:cstheme="minorHAnsi"/>
                <w:color w:val="auto"/>
                <w:szCs w:val="18"/>
                <w:lang w:eastAsia="en-US"/>
              </w:rPr>
              <w:t>95 pk</w:t>
            </w:r>
          </w:p>
        </w:tc>
        <w:tc>
          <w:tcPr>
            <w:tcW w:w="988" w:type="dxa"/>
            <w:noWrap/>
            <w:hideMark/>
          </w:tcPr>
          <w:p w:rsidR="006C5B1E" w:rsidRPr="006C5B1E" w:rsidRDefault="006C5B1E" w:rsidP="006C5B1E">
            <w:pPr>
              <w:pStyle w:val="01TEXT"/>
              <w:rPr>
                <w:rFonts w:ascii="Calibri" w:hAnsi="Calibri" w:cstheme="minorHAnsi"/>
                <w:color w:val="auto"/>
                <w:szCs w:val="18"/>
                <w:lang w:eastAsia="en-US"/>
              </w:rPr>
            </w:pPr>
            <w:r w:rsidRPr="006C5B1E">
              <w:rPr>
                <w:rFonts w:ascii="Calibri" w:hAnsi="Calibri" w:cstheme="minorHAnsi"/>
                <w:color w:val="auto"/>
                <w:szCs w:val="18"/>
                <w:lang w:eastAsia="en-US"/>
              </w:rPr>
              <w:t>22%</w:t>
            </w:r>
          </w:p>
        </w:tc>
        <w:tc>
          <w:tcPr>
            <w:tcW w:w="1454" w:type="dxa"/>
            <w:noWrap/>
            <w:hideMark/>
          </w:tcPr>
          <w:p w:rsidR="006C5B1E" w:rsidRPr="006C5B1E" w:rsidRDefault="006C5B1E" w:rsidP="006C5B1E">
            <w:pPr>
              <w:pStyle w:val="01TEXT"/>
              <w:rPr>
                <w:rFonts w:ascii="Calibri" w:hAnsi="Calibri" w:cstheme="minorHAnsi"/>
                <w:color w:val="auto"/>
                <w:szCs w:val="18"/>
                <w:lang w:eastAsia="en-US"/>
              </w:rPr>
            </w:pPr>
            <w:r w:rsidRPr="006C5B1E">
              <w:rPr>
                <w:rFonts w:ascii="Calibri" w:hAnsi="Calibri" w:cstheme="minorHAnsi"/>
                <w:color w:val="auto"/>
                <w:szCs w:val="18"/>
                <w:lang w:eastAsia="en-US"/>
              </w:rPr>
              <w:t>€ 23.295</w:t>
            </w:r>
          </w:p>
        </w:tc>
        <w:tc>
          <w:tcPr>
            <w:tcW w:w="1544" w:type="dxa"/>
            <w:noWrap/>
            <w:hideMark/>
          </w:tcPr>
          <w:p w:rsidR="006C5B1E" w:rsidRPr="006C5B1E" w:rsidRDefault="006C5B1E" w:rsidP="006C5B1E">
            <w:pPr>
              <w:pStyle w:val="01TEXT"/>
              <w:rPr>
                <w:rFonts w:ascii="Calibri" w:hAnsi="Calibri" w:cstheme="minorHAnsi"/>
                <w:color w:val="auto"/>
                <w:szCs w:val="18"/>
                <w:lang w:eastAsia="en-US"/>
              </w:rPr>
            </w:pPr>
            <w:r w:rsidRPr="006C5B1E">
              <w:rPr>
                <w:rFonts w:ascii="Calibri" w:hAnsi="Calibri" w:cstheme="minorHAnsi"/>
                <w:color w:val="auto"/>
                <w:szCs w:val="18"/>
                <w:lang w:eastAsia="en-US"/>
              </w:rPr>
              <w:t>€ 24.295</w:t>
            </w:r>
          </w:p>
        </w:tc>
      </w:tr>
      <w:tr w:rsidR="006C5B1E" w:rsidRPr="006C5B1E" w:rsidTr="00F7286A">
        <w:trPr>
          <w:trHeight w:val="300"/>
        </w:trPr>
        <w:tc>
          <w:tcPr>
            <w:tcW w:w="1243" w:type="dxa"/>
            <w:noWrap/>
            <w:hideMark/>
          </w:tcPr>
          <w:p w:rsidR="006C5B1E" w:rsidRPr="006C5B1E" w:rsidRDefault="006C5B1E" w:rsidP="006C5B1E">
            <w:pPr>
              <w:pStyle w:val="01TEXT"/>
              <w:rPr>
                <w:rFonts w:ascii="Calibri" w:hAnsi="Calibri" w:cstheme="minorHAnsi"/>
                <w:color w:val="auto"/>
                <w:szCs w:val="18"/>
                <w:lang w:eastAsia="en-US"/>
              </w:rPr>
            </w:pPr>
          </w:p>
        </w:tc>
        <w:tc>
          <w:tcPr>
            <w:tcW w:w="2009" w:type="dxa"/>
            <w:noWrap/>
            <w:hideMark/>
          </w:tcPr>
          <w:p w:rsidR="006C5B1E" w:rsidRPr="006C5B1E" w:rsidRDefault="006C5B1E" w:rsidP="006C5B1E">
            <w:pPr>
              <w:pStyle w:val="01TEXT"/>
              <w:rPr>
                <w:rFonts w:ascii="Calibri" w:hAnsi="Calibri" w:cstheme="minorHAnsi"/>
                <w:color w:val="auto"/>
                <w:szCs w:val="18"/>
                <w:lang w:eastAsia="en-US"/>
              </w:rPr>
            </w:pPr>
            <w:r w:rsidRPr="006C5B1E">
              <w:rPr>
                <w:rFonts w:ascii="Calibri" w:hAnsi="Calibri" w:cstheme="minorHAnsi"/>
                <w:color w:val="auto"/>
                <w:szCs w:val="18"/>
                <w:lang w:eastAsia="en-US"/>
              </w:rPr>
              <w:t>1.6 MultiJet 16v 120</w:t>
            </w:r>
          </w:p>
        </w:tc>
        <w:tc>
          <w:tcPr>
            <w:tcW w:w="1153" w:type="dxa"/>
            <w:noWrap/>
            <w:hideMark/>
          </w:tcPr>
          <w:p w:rsidR="006C5B1E" w:rsidRPr="006C5B1E" w:rsidRDefault="006C5B1E" w:rsidP="006C5B1E">
            <w:pPr>
              <w:pStyle w:val="01TEXT"/>
              <w:rPr>
                <w:rFonts w:ascii="Calibri" w:hAnsi="Calibri" w:cstheme="minorHAnsi"/>
                <w:color w:val="auto"/>
                <w:szCs w:val="18"/>
                <w:lang w:eastAsia="en-US"/>
              </w:rPr>
            </w:pPr>
            <w:r w:rsidRPr="006C5B1E">
              <w:rPr>
                <w:rFonts w:ascii="Calibri" w:hAnsi="Calibri" w:cstheme="minorHAnsi"/>
                <w:color w:val="auto"/>
                <w:szCs w:val="18"/>
                <w:lang w:eastAsia="en-US"/>
              </w:rPr>
              <w:t>120 pk</w:t>
            </w:r>
          </w:p>
        </w:tc>
        <w:tc>
          <w:tcPr>
            <w:tcW w:w="988" w:type="dxa"/>
            <w:noWrap/>
            <w:hideMark/>
          </w:tcPr>
          <w:p w:rsidR="006C5B1E" w:rsidRPr="006C5B1E" w:rsidRDefault="006C5B1E" w:rsidP="006C5B1E">
            <w:pPr>
              <w:pStyle w:val="01TEXT"/>
              <w:rPr>
                <w:rFonts w:ascii="Calibri" w:hAnsi="Calibri" w:cstheme="minorHAnsi"/>
                <w:color w:val="auto"/>
                <w:szCs w:val="18"/>
                <w:lang w:eastAsia="en-US"/>
              </w:rPr>
            </w:pPr>
            <w:r w:rsidRPr="006C5B1E">
              <w:rPr>
                <w:rFonts w:ascii="Calibri" w:hAnsi="Calibri" w:cstheme="minorHAnsi"/>
                <w:color w:val="auto"/>
                <w:szCs w:val="18"/>
                <w:lang w:eastAsia="en-US"/>
              </w:rPr>
              <w:t>22%</w:t>
            </w:r>
          </w:p>
        </w:tc>
        <w:tc>
          <w:tcPr>
            <w:tcW w:w="1454" w:type="dxa"/>
            <w:noWrap/>
            <w:hideMark/>
          </w:tcPr>
          <w:p w:rsidR="006C5B1E" w:rsidRPr="006C5B1E" w:rsidRDefault="006C5B1E" w:rsidP="006C5B1E">
            <w:pPr>
              <w:pStyle w:val="01TEXT"/>
              <w:rPr>
                <w:rFonts w:ascii="Calibri" w:hAnsi="Calibri" w:cstheme="minorHAnsi"/>
                <w:color w:val="auto"/>
                <w:szCs w:val="18"/>
                <w:lang w:eastAsia="en-US"/>
              </w:rPr>
            </w:pPr>
            <w:r w:rsidRPr="006C5B1E">
              <w:rPr>
                <w:rFonts w:ascii="Calibri" w:hAnsi="Calibri" w:cstheme="minorHAnsi"/>
                <w:color w:val="auto"/>
                <w:szCs w:val="18"/>
                <w:lang w:eastAsia="en-US"/>
              </w:rPr>
              <w:t>€ 24.295</w:t>
            </w:r>
          </w:p>
        </w:tc>
        <w:tc>
          <w:tcPr>
            <w:tcW w:w="1544" w:type="dxa"/>
            <w:noWrap/>
            <w:hideMark/>
          </w:tcPr>
          <w:p w:rsidR="006C5B1E" w:rsidRPr="006C5B1E" w:rsidRDefault="006C5B1E" w:rsidP="006C5B1E">
            <w:pPr>
              <w:pStyle w:val="01TEXT"/>
              <w:rPr>
                <w:rFonts w:ascii="Calibri" w:hAnsi="Calibri" w:cstheme="minorHAnsi"/>
                <w:color w:val="auto"/>
                <w:szCs w:val="18"/>
                <w:lang w:eastAsia="en-US"/>
              </w:rPr>
            </w:pPr>
            <w:r w:rsidRPr="006C5B1E">
              <w:rPr>
                <w:rFonts w:ascii="Calibri" w:hAnsi="Calibri" w:cstheme="minorHAnsi"/>
                <w:color w:val="auto"/>
                <w:szCs w:val="18"/>
                <w:lang w:eastAsia="en-US"/>
              </w:rPr>
              <w:t>€ 25.295</w:t>
            </w:r>
          </w:p>
        </w:tc>
      </w:tr>
      <w:tr w:rsidR="006C5B1E" w:rsidRPr="006C5B1E" w:rsidTr="00F7286A">
        <w:trPr>
          <w:trHeight w:val="300"/>
        </w:trPr>
        <w:tc>
          <w:tcPr>
            <w:tcW w:w="1243" w:type="dxa"/>
            <w:noWrap/>
            <w:hideMark/>
          </w:tcPr>
          <w:p w:rsidR="006C5B1E" w:rsidRPr="006C5B1E" w:rsidRDefault="006C5B1E" w:rsidP="006C5B1E">
            <w:pPr>
              <w:pStyle w:val="01TEXT"/>
              <w:rPr>
                <w:rFonts w:ascii="Calibri" w:hAnsi="Calibri" w:cstheme="minorHAnsi"/>
                <w:color w:val="auto"/>
                <w:szCs w:val="18"/>
                <w:lang w:eastAsia="en-US"/>
              </w:rPr>
            </w:pPr>
          </w:p>
        </w:tc>
        <w:tc>
          <w:tcPr>
            <w:tcW w:w="2009" w:type="dxa"/>
            <w:noWrap/>
            <w:hideMark/>
          </w:tcPr>
          <w:p w:rsidR="006C5B1E" w:rsidRPr="006C5B1E" w:rsidRDefault="006C5B1E" w:rsidP="006C5B1E">
            <w:pPr>
              <w:pStyle w:val="01TEXT"/>
              <w:rPr>
                <w:rFonts w:ascii="Calibri" w:hAnsi="Calibri" w:cstheme="minorHAnsi"/>
                <w:color w:val="auto"/>
                <w:szCs w:val="18"/>
                <w:lang w:eastAsia="en-US"/>
              </w:rPr>
            </w:pPr>
            <w:r w:rsidRPr="006C5B1E">
              <w:rPr>
                <w:rFonts w:ascii="Calibri" w:hAnsi="Calibri" w:cstheme="minorHAnsi"/>
                <w:color w:val="auto"/>
                <w:szCs w:val="18"/>
                <w:lang w:eastAsia="en-US"/>
              </w:rPr>
              <w:t>1.6 MultiJet DCT 16v 120</w:t>
            </w:r>
          </w:p>
        </w:tc>
        <w:tc>
          <w:tcPr>
            <w:tcW w:w="1153" w:type="dxa"/>
            <w:noWrap/>
            <w:hideMark/>
          </w:tcPr>
          <w:p w:rsidR="006C5B1E" w:rsidRPr="006C5B1E" w:rsidRDefault="006C5B1E" w:rsidP="006C5B1E">
            <w:pPr>
              <w:pStyle w:val="01TEXT"/>
              <w:rPr>
                <w:rFonts w:ascii="Calibri" w:hAnsi="Calibri" w:cstheme="minorHAnsi"/>
                <w:color w:val="auto"/>
                <w:szCs w:val="18"/>
                <w:lang w:eastAsia="en-US"/>
              </w:rPr>
            </w:pPr>
            <w:r w:rsidRPr="006C5B1E">
              <w:rPr>
                <w:rFonts w:ascii="Calibri" w:hAnsi="Calibri" w:cstheme="minorHAnsi"/>
                <w:color w:val="auto"/>
                <w:szCs w:val="18"/>
                <w:lang w:eastAsia="en-US"/>
              </w:rPr>
              <w:t>120 pk</w:t>
            </w:r>
          </w:p>
        </w:tc>
        <w:tc>
          <w:tcPr>
            <w:tcW w:w="988" w:type="dxa"/>
            <w:noWrap/>
            <w:hideMark/>
          </w:tcPr>
          <w:p w:rsidR="006C5B1E" w:rsidRPr="006C5B1E" w:rsidRDefault="006C5B1E" w:rsidP="006C5B1E">
            <w:pPr>
              <w:pStyle w:val="01TEXT"/>
              <w:rPr>
                <w:rFonts w:ascii="Calibri" w:hAnsi="Calibri" w:cstheme="minorHAnsi"/>
                <w:color w:val="auto"/>
                <w:szCs w:val="18"/>
                <w:lang w:eastAsia="en-US"/>
              </w:rPr>
            </w:pPr>
            <w:r w:rsidRPr="006C5B1E">
              <w:rPr>
                <w:rFonts w:ascii="Calibri" w:hAnsi="Calibri" w:cstheme="minorHAnsi"/>
                <w:color w:val="auto"/>
                <w:szCs w:val="18"/>
                <w:lang w:eastAsia="en-US"/>
              </w:rPr>
              <w:t>22%</w:t>
            </w:r>
          </w:p>
        </w:tc>
        <w:tc>
          <w:tcPr>
            <w:tcW w:w="1454" w:type="dxa"/>
            <w:noWrap/>
            <w:hideMark/>
          </w:tcPr>
          <w:p w:rsidR="006C5B1E" w:rsidRPr="006C5B1E" w:rsidRDefault="006C5B1E" w:rsidP="006C5B1E">
            <w:pPr>
              <w:pStyle w:val="01TEXT"/>
              <w:rPr>
                <w:rFonts w:ascii="Calibri" w:hAnsi="Calibri" w:cstheme="minorHAnsi"/>
                <w:color w:val="auto"/>
                <w:szCs w:val="18"/>
                <w:lang w:eastAsia="en-US"/>
              </w:rPr>
            </w:pPr>
            <w:r w:rsidRPr="006C5B1E">
              <w:rPr>
                <w:rFonts w:ascii="Calibri" w:hAnsi="Calibri" w:cstheme="minorHAnsi"/>
                <w:color w:val="auto"/>
                <w:szCs w:val="18"/>
                <w:lang w:eastAsia="en-US"/>
              </w:rPr>
              <w:t>€ 25.295</w:t>
            </w:r>
          </w:p>
        </w:tc>
        <w:tc>
          <w:tcPr>
            <w:tcW w:w="1544" w:type="dxa"/>
            <w:noWrap/>
            <w:hideMark/>
          </w:tcPr>
          <w:p w:rsidR="006C5B1E" w:rsidRPr="006C5B1E" w:rsidRDefault="006C5B1E" w:rsidP="006C5B1E">
            <w:pPr>
              <w:pStyle w:val="01TEXT"/>
              <w:rPr>
                <w:rFonts w:ascii="Calibri" w:hAnsi="Calibri" w:cstheme="minorHAnsi"/>
                <w:color w:val="auto"/>
                <w:szCs w:val="18"/>
                <w:lang w:eastAsia="en-US"/>
              </w:rPr>
            </w:pPr>
            <w:r w:rsidRPr="006C5B1E">
              <w:rPr>
                <w:rFonts w:ascii="Calibri" w:hAnsi="Calibri" w:cstheme="minorHAnsi"/>
                <w:color w:val="auto"/>
                <w:szCs w:val="18"/>
                <w:lang w:eastAsia="en-US"/>
              </w:rPr>
              <w:t>€ 26.295</w:t>
            </w:r>
          </w:p>
        </w:tc>
      </w:tr>
      <w:tr w:rsidR="006C5B1E" w:rsidRPr="006C5B1E" w:rsidTr="00F7286A">
        <w:trPr>
          <w:trHeight w:val="300"/>
        </w:trPr>
        <w:tc>
          <w:tcPr>
            <w:tcW w:w="1243" w:type="dxa"/>
            <w:noWrap/>
            <w:hideMark/>
          </w:tcPr>
          <w:p w:rsidR="006C5B1E" w:rsidRPr="006C5B1E" w:rsidRDefault="006C5B1E" w:rsidP="006C5B1E">
            <w:pPr>
              <w:pStyle w:val="01TEXT"/>
              <w:rPr>
                <w:rFonts w:ascii="Calibri" w:hAnsi="Calibri" w:cstheme="minorHAnsi"/>
                <w:color w:val="auto"/>
                <w:szCs w:val="18"/>
                <w:lang w:eastAsia="en-US"/>
              </w:rPr>
            </w:pPr>
            <w:r w:rsidRPr="006C5B1E">
              <w:rPr>
                <w:rFonts w:ascii="Calibri" w:hAnsi="Calibri" w:cstheme="minorHAnsi"/>
                <w:color w:val="auto"/>
                <w:szCs w:val="18"/>
                <w:lang w:eastAsia="en-US"/>
              </w:rPr>
              <w:t>Business Lusso</w:t>
            </w:r>
          </w:p>
        </w:tc>
        <w:tc>
          <w:tcPr>
            <w:tcW w:w="2009" w:type="dxa"/>
            <w:noWrap/>
            <w:hideMark/>
          </w:tcPr>
          <w:p w:rsidR="006C5B1E" w:rsidRPr="006C5B1E" w:rsidRDefault="006C5B1E" w:rsidP="006C5B1E">
            <w:pPr>
              <w:pStyle w:val="01TEXT"/>
              <w:rPr>
                <w:rFonts w:ascii="Calibri" w:hAnsi="Calibri" w:cstheme="minorHAnsi"/>
                <w:color w:val="auto"/>
                <w:szCs w:val="18"/>
                <w:lang w:eastAsia="en-US"/>
              </w:rPr>
            </w:pPr>
            <w:r w:rsidRPr="006C5B1E">
              <w:rPr>
                <w:rFonts w:ascii="Calibri" w:hAnsi="Calibri" w:cstheme="minorHAnsi"/>
                <w:color w:val="auto"/>
                <w:szCs w:val="18"/>
                <w:lang w:eastAsia="en-US"/>
              </w:rPr>
              <w:t>1.6 MultiJet 16v 120</w:t>
            </w:r>
          </w:p>
        </w:tc>
        <w:tc>
          <w:tcPr>
            <w:tcW w:w="1153" w:type="dxa"/>
            <w:noWrap/>
            <w:hideMark/>
          </w:tcPr>
          <w:p w:rsidR="006C5B1E" w:rsidRPr="006C5B1E" w:rsidRDefault="006C5B1E" w:rsidP="006C5B1E">
            <w:pPr>
              <w:pStyle w:val="01TEXT"/>
              <w:rPr>
                <w:rFonts w:ascii="Calibri" w:hAnsi="Calibri" w:cstheme="minorHAnsi"/>
                <w:color w:val="auto"/>
                <w:szCs w:val="18"/>
                <w:lang w:eastAsia="en-US"/>
              </w:rPr>
            </w:pPr>
            <w:r w:rsidRPr="006C5B1E">
              <w:rPr>
                <w:rFonts w:ascii="Calibri" w:hAnsi="Calibri" w:cstheme="minorHAnsi"/>
                <w:color w:val="auto"/>
                <w:szCs w:val="18"/>
                <w:lang w:eastAsia="en-US"/>
              </w:rPr>
              <w:t>120 pk</w:t>
            </w:r>
          </w:p>
        </w:tc>
        <w:tc>
          <w:tcPr>
            <w:tcW w:w="988" w:type="dxa"/>
            <w:noWrap/>
            <w:hideMark/>
          </w:tcPr>
          <w:p w:rsidR="006C5B1E" w:rsidRPr="006C5B1E" w:rsidRDefault="006C5B1E" w:rsidP="006C5B1E">
            <w:pPr>
              <w:pStyle w:val="01TEXT"/>
              <w:rPr>
                <w:rFonts w:ascii="Calibri" w:hAnsi="Calibri" w:cstheme="minorHAnsi"/>
                <w:color w:val="auto"/>
                <w:szCs w:val="18"/>
                <w:lang w:eastAsia="en-US"/>
              </w:rPr>
            </w:pPr>
            <w:r w:rsidRPr="006C5B1E">
              <w:rPr>
                <w:rFonts w:ascii="Calibri" w:hAnsi="Calibri" w:cstheme="minorHAnsi"/>
                <w:color w:val="auto"/>
                <w:szCs w:val="18"/>
                <w:lang w:eastAsia="en-US"/>
              </w:rPr>
              <w:t>22%</w:t>
            </w:r>
          </w:p>
        </w:tc>
        <w:tc>
          <w:tcPr>
            <w:tcW w:w="1454" w:type="dxa"/>
            <w:noWrap/>
            <w:hideMark/>
          </w:tcPr>
          <w:p w:rsidR="006C5B1E" w:rsidRPr="006C5B1E" w:rsidRDefault="006C5B1E" w:rsidP="006C5B1E">
            <w:pPr>
              <w:pStyle w:val="01TEXT"/>
              <w:rPr>
                <w:rFonts w:ascii="Calibri" w:hAnsi="Calibri" w:cstheme="minorHAnsi"/>
                <w:color w:val="auto"/>
                <w:szCs w:val="18"/>
                <w:lang w:eastAsia="en-US"/>
              </w:rPr>
            </w:pPr>
            <w:r w:rsidRPr="006C5B1E">
              <w:rPr>
                <w:rFonts w:ascii="Calibri" w:hAnsi="Calibri" w:cstheme="minorHAnsi"/>
                <w:color w:val="auto"/>
                <w:szCs w:val="18"/>
                <w:lang w:eastAsia="en-US"/>
              </w:rPr>
              <w:t>€ 25.795</w:t>
            </w:r>
          </w:p>
        </w:tc>
        <w:tc>
          <w:tcPr>
            <w:tcW w:w="1544" w:type="dxa"/>
            <w:noWrap/>
            <w:hideMark/>
          </w:tcPr>
          <w:p w:rsidR="006C5B1E" w:rsidRPr="006C5B1E" w:rsidRDefault="006C5B1E" w:rsidP="006C5B1E">
            <w:pPr>
              <w:pStyle w:val="01TEXT"/>
              <w:rPr>
                <w:rFonts w:ascii="Calibri" w:hAnsi="Calibri" w:cstheme="minorHAnsi"/>
                <w:color w:val="auto"/>
                <w:szCs w:val="18"/>
                <w:lang w:eastAsia="en-US"/>
              </w:rPr>
            </w:pPr>
            <w:r w:rsidRPr="006C5B1E">
              <w:rPr>
                <w:rFonts w:ascii="Calibri" w:hAnsi="Calibri" w:cstheme="minorHAnsi"/>
                <w:color w:val="auto"/>
                <w:szCs w:val="18"/>
                <w:lang w:eastAsia="en-US"/>
              </w:rPr>
              <w:t>€ 26.795</w:t>
            </w:r>
          </w:p>
        </w:tc>
      </w:tr>
      <w:tr w:rsidR="006C5B1E" w:rsidRPr="006C5B1E" w:rsidTr="00F7286A">
        <w:trPr>
          <w:trHeight w:val="300"/>
        </w:trPr>
        <w:tc>
          <w:tcPr>
            <w:tcW w:w="1243" w:type="dxa"/>
            <w:noWrap/>
            <w:hideMark/>
          </w:tcPr>
          <w:p w:rsidR="006C5B1E" w:rsidRPr="006C5B1E" w:rsidRDefault="006C5B1E" w:rsidP="006C5B1E">
            <w:pPr>
              <w:pStyle w:val="01TEXT"/>
              <w:rPr>
                <w:rFonts w:ascii="Calibri" w:hAnsi="Calibri" w:cstheme="minorHAnsi"/>
                <w:color w:val="auto"/>
                <w:szCs w:val="18"/>
                <w:lang w:eastAsia="en-US"/>
              </w:rPr>
            </w:pPr>
          </w:p>
        </w:tc>
        <w:tc>
          <w:tcPr>
            <w:tcW w:w="2009" w:type="dxa"/>
            <w:noWrap/>
            <w:hideMark/>
          </w:tcPr>
          <w:p w:rsidR="006C5B1E" w:rsidRPr="006C5B1E" w:rsidRDefault="006C5B1E" w:rsidP="006C5B1E">
            <w:pPr>
              <w:pStyle w:val="01TEXT"/>
              <w:rPr>
                <w:rFonts w:ascii="Calibri" w:hAnsi="Calibri" w:cstheme="minorHAnsi"/>
                <w:color w:val="auto"/>
                <w:szCs w:val="18"/>
                <w:lang w:eastAsia="en-US"/>
              </w:rPr>
            </w:pPr>
            <w:r w:rsidRPr="006C5B1E">
              <w:rPr>
                <w:rFonts w:ascii="Calibri" w:hAnsi="Calibri" w:cstheme="minorHAnsi"/>
                <w:color w:val="auto"/>
                <w:szCs w:val="18"/>
                <w:lang w:eastAsia="en-US"/>
              </w:rPr>
              <w:t>1.6 MultiJet DCT 16v 120</w:t>
            </w:r>
          </w:p>
        </w:tc>
        <w:tc>
          <w:tcPr>
            <w:tcW w:w="1153" w:type="dxa"/>
            <w:noWrap/>
            <w:hideMark/>
          </w:tcPr>
          <w:p w:rsidR="006C5B1E" w:rsidRPr="006C5B1E" w:rsidRDefault="006C5B1E" w:rsidP="006C5B1E">
            <w:pPr>
              <w:pStyle w:val="01TEXT"/>
              <w:rPr>
                <w:rFonts w:ascii="Calibri" w:hAnsi="Calibri" w:cstheme="minorHAnsi"/>
                <w:color w:val="auto"/>
                <w:szCs w:val="18"/>
                <w:lang w:eastAsia="en-US"/>
              </w:rPr>
            </w:pPr>
            <w:r w:rsidRPr="006C5B1E">
              <w:rPr>
                <w:rFonts w:ascii="Calibri" w:hAnsi="Calibri" w:cstheme="minorHAnsi"/>
                <w:color w:val="auto"/>
                <w:szCs w:val="18"/>
                <w:lang w:eastAsia="en-US"/>
              </w:rPr>
              <w:t>120 pk</w:t>
            </w:r>
          </w:p>
        </w:tc>
        <w:tc>
          <w:tcPr>
            <w:tcW w:w="988" w:type="dxa"/>
            <w:noWrap/>
            <w:hideMark/>
          </w:tcPr>
          <w:p w:rsidR="006C5B1E" w:rsidRPr="006C5B1E" w:rsidRDefault="006C5B1E" w:rsidP="006C5B1E">
            <w:pPr>
              <w:pStyle w:val="01TEXT"/>
              <w:rPr>
                <w:rFonts w:ascii="Calibri" w:hAnsi="Calibri" w:cstheme="minorHAnsi"/>
                <w:color w:val="auto"/>
                <w:szCs w:val="18"/>
                <w:lang w:eastAsia="en-US"/>
              </w:rPr>
            </w:pPr>
            <w:r w:rsidRPr="006C5B1E">
              <w:rPr>
                <w:rFonts w:ascii="Calibri" w:hAnsi="Calibri" w:cstheme="minorHAnsi"/>
                <w:color w:val="auto"/>
                <w:szCs w:val="18"/>
                <w:lang w:eastAsia="en-US"/>
              </w:rPr>
              <w:t>22%</w:t>
            </w:r>
          </w:p>
        </w:tc>
        <w:tc>
          <w:tcPr>
            <w:tcW w:w="1454" w:type="dxa"/>
            <w:noWrap/>
            <w:hideMark/>
          </w:tcPr>
          <w:p w:rsidR="006C5B1E" w:rsidRPr="006C5B1E" w:rsidRDefault="006C5B1E" w:rsidP="006C5B1E">
            <w:pPr>
              <w:pStyle w:val="01TEXT"/>
              <w:rPr>
                <w:rFonts w:ascii="Calibri" w:hAnsi="Calibri" w:cstheme="minorHAnsi"/>
                <w:color w:val="auto"/>
                <w:szCs w:val="18"/>
                <w:lang w:eastAsia="en-US"/>
              </w:rPr>
            </w:pPr>
            <w:r w:rsidRPr="006C5B1E">
              <w:rPr>
                <w:rFonts w:ascii="Calibri" w:hAnsi="Calibri" w:cstheme="minorHAnsi"/>
                <w:color w:val="auto"/>
                <w:szCs w:val="18"/>
                <w:lang w:eastAsia="en-US"/>
              </w:rPr>
              <w:t>€ 26.795</w:t>
            </w:r>
          </w:p>
        </w:tc>
        <w:tc>
          <w:tcPr>
            <w:tcW w:w="1544" w:type="dxa"/>
            <w:noWrap/>
            <w:hideMark/>
          </w:tcPr>
          <w:p w:rsidR="006C5B1E" w:rsidRPr="006C5B1E" w:rsidRDefault="006C5B1E" w:rsidP="006C5B1E">
            <w:pPr>
              <w:pStyle w:val="01TEXT"/>
              <w:rPr>
                <w:rFonts w:ascii="Calibri" w:hAnsi="Calibri" w:cstheme="minorHAnsi"/>
                <w:color w:val="auto"/>
                <w:szCs w:val="18"/>
                <w:lang w:eastAsia="en-US"/>
              </w:rPr>
            </w:pPr>
            <w:r w:rsidRPr="006C5B1E">
              <w:rPr>
                <w:rFonts w:ascii="Calibri" w:hAnsi="Calibri" w:cstheme="minorHAnsi"/>
                <w:color w:val="auto"/>
                <w:szCs w:val="18"/>
                <w:lang w:eastAsia="en-US"/>
              </w:rPr>
              <w:t>€ 27.795</w:t>
            </w:r>
          </w:p>
        </w:tc>
      </w:tr>
    </w:tbl>
    <w:p w:rsidR="00295084" w:rsidRPr="00295084" w:rsidRDefault="00295084" w:rsidP="00295084">
      <w:pPr>
        <w:pStyle w:val="01TEXT"/>
        <w:rPr>
          <w:rFonts w:ascii="Calibri" w:hAnsi="Calibri" w:cstheme="minorHAnsi"/>
          <w:color w:val="auto"/>
          <w:sz w:val="24"/>
          <w:szCs w:val="24"/>
          <w:lang w:val="nl-NL" w:eastAsia="en-US"/>
        </w:rPr>
      </w:pPr>
    </w:p>
    <w:p w:rsidR="008A2685" w:rsidRDefault="008A2685" w:rsidP="008A2685">
      <w:pPr>
        <w:pStyle w:val="01TEXT"/>
        <w:rPr>
          <w:rFonts w:ascii="Calibri" w:hAnsi="Calibri" w:cstheme="minorHAnsi"/>
          <w:szCs w:val="18"/>
        </w:rPr>
      </w:pPr>
      <w:r>
        <w:rPr>
          <w:rFonts w:ascii="Calibri" w:hAnsi="Calibri" w:cstheme="minorHAnsi"/>
          <w:szCs w:val="18"/>
        </w:rPr>
        <w:t>*</w:t>
      </w:r>
      <w:r w:rsidRPr="008A2685">
        <w:t xml:space="preserve"> </w:t>
      </w:r>
      <w:r w:rsidRPr="008A2685">
        <w:rPr>
          <w:rFonts w:ascii="Calibri" w:hAnsi="Calibri" w:cstheme="minorHAnsi"/>
          <w:szCs w:val="18"/>
        </w:rPr>
        <w:t>Bijtelling netto per maand, o.b.v. 40,8% belastingschijf</w:t>
      </w:r>
    </w:p>
    <w:p w:rsidR="008A2685" w:rsidRDefault="008A2685" w:rsidP="00C62385">
      <w:pPr>
        <w:pStyle w:val="01TEXT"/>
        <w:jc w:val="center"/>
        <w:rPr>
          <w:rFonts w:ascii="Calibri" w:hAnsi="Calibri" w:cstheme="minorHAnsi"/>
          <w:szCs w:val="18"/>
        </w:rPr>
      </w:pPr>
    </w:p>
    <w:p w:rsidR="00C36C67" w:rsidRPr="004D03D3" w:rsidRDefault="00C36C67" w:rsidP="00C62385">
      <w:pPr>
        <w:pStyle w:val="01TEXT"/>
        <w:jc w:val="center"/>
        <w:rPr>
          <w:rFonts w:ascii="Calibri" w:hAnsi="Calibri" w:cstheme="minorHAnsi"/>
          <w:szCs w:val="18"/>
        </w:rPr>
      </w:pPr>
      <w:r w:rsidRPr="004D03D3">
        <w:rPr>
          <w:rFonts w:ascii="Calibri" w:hAnsi="Calibri" w:cstheme="minorHAnsi"/>
          <w:szCs w:val="18"/>
        </w:rPr>
        <w:t>-----------------</w:t>
      </w:r>
      <w:r w:rsidR="00BA2155" w:rsidRPr="004D03D3">
        <w:rPr>
          <w:rFonts w:ascii="Calibri" w:hAnsi="Calibri" w:cstheme="minorHAnsi"/>
          <w:szCs w:val="18"/>
        </w:rPr>
        <w:t>----------------------</w:t>
      </w:r>
      <w:r w:rsidRPr="004D03D3">
        <w:rPr>
          <w:rFonts w:ascii="Calibri" w:hAnsi="Calibri" w:cstheme="minorHAnsi"/>
          <w:szCs w:val="18"/>
        </w:rPr>
        <w:t xml:space="preserve">--EINDE </w:t>
      </w:r>
      <w:r w:rsidR="00BA2155" w:rsidRPr="004D03D3">
        <w:rPr>
          <w:rFonts w:ascii="Calibri" w:hAnsi="Calibri" w:cstheme="minorHAnsi"/>
          <w:szCs w:val="18"/>
        </w:rPr>
        <w:t>BERICHT--------------</w:t>
      </w:r>
      <w:r w:rsidRPr="004D03D3">
        <w:rPr>
          <w:rFonts w:ascii="Calibri" w:hAnsi="Calibri" w:cstheme="minorHAnsi"/>
          <w:szCs w:val="18"/>
        </w:rPr>
        <w:t>--------------------------</w:t>
      </w:r>
    </w:p>
    <w:p w:rsidR="009D32DB" w:rsidRDefault="009D32DB" w:rsidP="00C36C67">
      <w:pPr>
        <w:pStyle w:val="01TEXT"/>
        <w:rPr>
          <w:rFonts w:ascii="Calibri" w:hAnsi="Calibri" w:cstheme="minorHAnsi"/>
          <w:szCs w:val="18"/>
        </w:rPr>
      </w:pPr>
    </w:p>
    <w:p w:rsidR="0041419A" w:rsidRDefault="009D32DB" w:rsidP="00C36C67">
      <w:pPr>
        <w:pStyle w:val="01TEXT"/>
        <w:rPr>
          <w:rFonts w:ascii="Calibri" w:hAnsi="Calibri" w:cstheme="minorHAnsi"/>
          <w:szCs w:val="18"/>
        </w:rPr>
      </w:pPr>
      <w:r w:rsidRPr="004D03D3">
        <w:rPr>
          <w:rFonts w:ascii="Calibri" w:hAnsi="Calibri" w:cstheme="minorHAnsi"/>
          <w:szCs w:val="18"/>
        </w:rPr>
        <w:t>Noot voor de redactie, niet voor publicatie:</w:t>
      </w:r>
    </w:p>
    <w:p w:rsidR="009D32DB" w:rsidRDefault="009D32DB" w:rsidP="00C36C67">
      <w:pPr>
        <w:pStyle w:val="01TEXT"/>
        <w:rPr>
          <w:rFonts w:ascii="Calibri" w:hAnsi="Calibri" w:cstheme="minorHAnsi"/>
          <w:sz w:val="20"/>
          <w:szCs w:val="20"/>
        </w:rPr>
      </w:pPr>
    </w:p>
    <w:p w:rsidR="00B9349C" w:rsidRPr="00B9349C" w:rsidRDefault="00B9349C" w:rsidP="00B9349C">
      <w:pPr>
        <w:rPr>
          <w:rFonts w:ascii="Calibri" w:hAnsi="Calibri"/>
          <w:sz w:val="16"/>
          <w:szCs w:val="16"/>
          <w:lang w:val="nl-NL"/>
        </w:rPr>
      </w:pPr>
      <w:r w:rsidRPr="00B9349C">
        <w:rPr>
          <w:rFonts w:ascii="Calibri" w:hAnsi="Calibri"/>
          <w:sz w:val="16"/>
          <w:szCs w:val="16"/>
          <w:lang w:val="nl-NL"/>
        </w:rPr>
        <w:t xml:space="preserve">Fiat Chrysler Automobiles (FCA) is de op 7 na grootste autofabrikant ter wereld. De groep ontwerpt, ontwikkelt, produceert en verkoopt auto’s, bedrijfswagens, onderdelen en productiesystemen wereldwijd. Het opereert met de merken Abarth, Alfa Romeo, Chrysler, Dodge, Fiat, Fiat Professional, Jeep, Lancia, Ram, Maserati, SRT (race divisie toegewijd aan high performance auto’s) en Mopar (aftersalesmerk van FCA voor accessoires, services, customer care en originele onderdelen). Ook behoren Comau (productierobots), Magneti Marelli (elektronica) en Teksid (ijzer en aluminium onderdelen) tot FCA. FCA levert ook financieringen, lease- en huurdiensten door middel van dochterondernemingen, joint ventures en overeenkomsten met gespecialiseerde </w:t>
      </w:r>
      <w:r w:rsidRPr="00B9349C">
        <w:rPr>
          <w:rFonts w:ascii="Calibri" w:hAnsi="Calibri"/>
          <w:i/>
          <w:sz w:val="16"/>
          <w:szCs w:val="16"/>
          <w:lang w:val="nl-NL"/>
        </w:rPr>
        <w:t>finance operators</w:t>
      </w:r>
      <w:r w:rsidRPr="00B9349C">
        <w:rPr>
          <w:rFonts w:ascii="Calibri" w:hAnsi="Calibri"/>
          <w:sz w:val="16"/>
          <w:szCs w:val="16"/>
          <w:lang w:val="nl-NL"/>
        </w:rPr>
        <w:t>. FCA bevindt zich in 40 landen wereldwijd en onderhoudt commerciële klantrelaties in meer dan 140 landen. In 2016 verkocht FCA ruim 4,7 miljoen voertuigen. FCA is beursgenoteerd op de New York Stock Exchange (“FCAU”) en de Milan Stock Exchange (“FCA”).</w:t>
      </w:r>
    </w:p>
    <w:p w:rsidR="000742F5" w:rsidRPr="00B9349C" w:rsidRDefault="000742F5" w:rsidP="00C36C67">
      <w:pPr>
        <w:pStyle w:val="01TEXT"/>
        <w:rPr>
          <w:rFonts w:ascii="Calibri" w:hAnsi="Calibri" w:cstheme="minorHAnsi"/>
          <w:sz w:val="20"/>
          <w:szCs w:val="20"/>
          <w:lang w:val="nl-NL"/>
        </w:rPr>
      </w:pPr>
    </w:p>
    <w:p w:rsidR="00C36C67" w:rsidRPr="004D03D3" w:rsidRDefault="00C36C67" w:rsidP="00C36C67">
      <w:pPr>
        <w:pStyle w:val="01TEXT"/>
        <w:rPr>
          <w:rFonts w:ascii="Calibri" w:hAnsi="Calibri" w:cstheme="minorHAnsi"/>
          <w:szCs w:val="18"/>
        </w:rPr>
      </w:pPr>
      <w:r w:rsidRPr="004D03D3">
        <w:rPr>
          <w:rFonts w:ascii="Calibri" w:hAnsi="Calibri" w:cstheme="minorHAnsi"/>
          <w:szCs w:val="18"/>
        </w:rPr>
        <w:t>Voor meer informatie kunt u contact opnemen met:</w:t>
      </w:r>
    </w:p>
    <w:p w:rsidR="007705B2" w:rsidRPr="004D03D3" w:rsidRDefault="007705B2" w:rsidP="00C36C67">
      <w:pPr>
        <w:pStyle w:val="01TEXT"/>
        <w:rPr>
          <w:rFonts w:ascii="Calibri" w:hAnsi="Calibri" w:cstheme="minorHAnsi"/>
          <w:szCs w:val="18"/>
        </w:rPr>
      </w:pPr>
    </w:p>
    <w:p w:rsidR="00C36C67" w:rsidRPr="004D03D3" w:rsidRDefault="00C36C67" w:rsidP="00C36C67">
      <w:pPr>
        <w:pStyle w:val="01TEXT"/>
        <w:rPr>
          <w:rFonts w:ascii="Calibri" w:hAnsi="Calibri" w:cstheme="minorHAnsi"/>
          <w:szCs w:val="18"/>
        </w:rPr>
      </w:pPr>
      <w:r w:rsidRPr="004D03D3">
        <w:rPr>
          <w:rFonts w:ascii="Calibri" w:hAnsi="Calibri" w:cstheme="minorHAnsi"/>
          <w:szCs w:val="18"/>
        </w:rPr>
        <w:t>Toine Damo</w:t>
      </w:r>
    </w:p>
    <w:p w:rsidR="00C36C67" w:rsidRPr="004D03D3" w:rsidRDefault="00C36C67" w:rsidP="00C36C67">
      <w:pPr>
        <w:pStyle w:val="01TEXT"/>
        <w:rPr>
          <w:rFonts w:ascii="Calibri" w:hAnsi="Calibri" w:cstheme="minorHAnsi"/>
          <w:szCs w:val="18"/>
        </w:rPr>
      </w:pPr>
      <w:r w:rsidRPr="004D03D3">
        <w:rPr>
          <w:rFonts w:ascii="Calibri" w:hAnsi="Calibri" w:cstheme="minorHAnsi"/>
          <w:szCs w:val="18"/>
        </w:rPr>
        <w:t>Public Relations Officer</w:t>
      </w:r>
    </w:p>
    <w:p w:rsidR="00C36C67" w:rsidRPr="004D03D3" w:rsidRDefault="00C36C67" w:rsidP="00C36C67">
      <w:pPr>
        <w:pStyle w:val="01TEXT"/>
        <w:rPr>
          <w:rFonts w:ascii="Calibri" w:hAnsi="Calibri" w:cstheme="minorHAnsi"/>
          <w:szCs w:val="18"/>
        </w:rPr>
      </w:pPr>
      <w:r w:rsidRPr="004D03D3">
        <w:rPr>
          <w:rFonts w:ascii="Calibri" w:hAnsi="Calibri" w:cstheme="minorHAnsi"/>
          <w:szCs w:val="18"/>
        </w:rPr>
        <w:t>T:</w:t>
      </w:r>
      <w:r w:rsidRPr="004D03D3">
        <w:rPr>
          <w:rFonts w:ascii="Calibri" w:hAnsi="Calibri" w:cstheme="minorHAnsi"/>
          <w:szCs w:val="18"/>
        </w:rPr>
        <w:tab/>
        <w:t>+31 (0) 20 3421 864</w:t>
      </w:r>
      <w:r w:rsidR="00295084">
        <w:rPr>
          <w:rFonts w:ascii="Calibri" w:hAnsi="Calibri" w:cstheme="minorHAnsi"/>
          <w:szCs w:val="18"/>
        </w:rPr>
        <w:br/>
      </w:r>
      <w:r w:rsidRPr="004D03D3">
        <w:rPr>
          <w:rFonts w:ascii="Calibri" w:hAnsi="Calibri" w:cstheme="minorHAnsi"/>
          <w:szCs w:val="18"/>
        </w:rPr>
        <w:t xml:space="preserve">M: </w:t>
      </w:r>
      <w:r w:rsidRPr="004D03D3">
        <w:rPr>
          <w:rFonts w:ascii="Calibri" w:hAnsi="Calibri" w:cstheme="minorHAnsi"/>
          <w:szCs w:val="18"/>
        </w:rPr>
        <w:tab/>
        <w:t>+31 (0) 6 29 584 772</w:t>
      </w:r>
    </w:p>
    <w:p w:rsidR="00C36C67" w:rsidRPr="004D03D3" w:rsidRDefault="00C36C67" w:rsidP="00C36C67">
      <w:pPr>
        <w:pStyle w:val="01TEXT"/>
        <w:rPr>
          <w:rFonts w:ascii="Calibri" w:hAnsi="Calibri" w:cstheme="minorHAnsi"/>
          <w:szCs w:val="18"/>
        </w:rPr>
      </w:pPr>
      <w:r w:rsidRPr="004D03D3">
        <w:rPr>
          <w:rFonts w:ascii="Calibri" w:hAnsi="Calibri" w:cstheme="minorHAnsi"/>
          <w:szCs w:val="18"/>
        </w:rPr>
        <w:t xml:space="preserve">E: </w:t>
      </w:r>
      <w:r w:rsidRPr="004D03D3">
        <w:rPr>
          <w:rFonts w:ascii="Calibri" w:hAnsi="Calibri" w:cstheme="minorHAnsi"/>
          <w:szCs w:val="18"/>
        </w:rPr>
        <w:tab/>
        <w:t>toine.damo@fcagroup.com</w:t>
      </w:r>
    </w:p>
    <w:p w:rsidR="00C36C67" w:rsidRPr="004D03D3" w:rsidRDefault="00C36C67" w:rsidP="00C36C67">
      <w:pPr>
        <w:pStyle w:val="01TEXT"/>
        <w:rPr>
          <w:rFonts w:ascii="Calibri" w:hAnsi="Calibri" w:cstheme="minorHAnsi"/>
          <w:szCs w:val="18"/>
        </w:rPr>
      </w:pPr>
      <w:r w:rsidRPr="004D03D3">
        <w:rPr>
          <w:rFonts w:ascii="Calibri" w:hAnsi="Calibri" w:cstheme="minorHAnsi"/>
          <w:szCs w:val="18"/>
        </w:rPr>
        <w:t>W:</w:t>
      </w:r>
      <w:r w:rsidRPr="004D03D3">
        <w:rPr>
          <w:rFonts w:ascii="Calibri" w:hAnsi="Calibri" w:cstheme="minorHAnsi"/>
          <w:szCs w:val="18"/>
        </w:rPr>
        <w:tab/>
        <w:t>www.fiatpress.nl</w:t>
      </w:r>
    </w:p>
    <w:p w:rsidR="00C36C67" w:rsidRPr="004D03D3" w:rsidRDefault="00C36C67" w:rsidP="00C36C67">
      <w:pPr>
        <w:rPr>
          <w:rFonts w:ascii="Calibri" w:hAnsi="Calibri" w:cstheme="minorHAnsi"/>
          <w:szCs w:val="18"/>
        </w:rPr>
      </w:pPr>
    </w:p>
    <w:p w:rsidR="00C36C67" w:rsidRPr="004D03D3" w:rsidRDefault="00C36C67" w:rsidP="00C36C67">
      <w:pPr>
        <w:spacing w:line="240" w:lineRule="auto"/>
        <w:rPr>
          <w:rFonts w:ascii="Calibri" w:eastAsiaTheme="minorHAnsi" w:hAnsi="Calibri" w:cstheme="minorHAnsi"/>
          <w:color w:val="auto"/>
          <w:sz w:val="24"/>
          <w:szCs w:val="24"/>
          <w:lang w:eastAsia="en-US"/>
        </w:rPr>
      </w:pPr>
      <w:r w:rsidRPr="004D03D3">
        <w:rPr>
          <w:rFonts w:ascii="Calibri" w:eastAsiaTheme="minorHAnsi" w:hAnsi="Calibri" w:cstheme="minorHAnsi"/>
          <w:noProof/>
          <w:color w:val="auto"/>
          <w:sz w:val="24"/>
          <w:szCs w:val="24"/>
          <w:lang w:val="en-US" w:eastAsia="en-US"/>
        </w:rPr>
        <w:drawing>
          <wp:inline distT="0" distB="0" distL="0" distR="0" wp14:anchorId="534C87DC" wp14:editId="3A04E959">
            <wp:extent cx="254726" cy="254726"/>
            <wp:effectExtent l="0" t="0" r="0" b="0"/>
            <wp:docPr id="7" name="Picture 7">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2074" cy="252074"/>
                    </a:xfrm>
                    <a:prstGeom prst="rect">
                      <a:avLst/>
                    </a:prstGeom>
                    <a:noFill/>
                    <a:ln>
                      <a:noFill/>
                    </a:ln>
                  </pic:spPr>
                </pic:pic>
              </a:graphicData>
            </a:graphic>
          </wp:inline>
        </w:drawing>
      </w:r>
      <w:r w:rsidRPr="004D03D3">
        <w:rPr>
          <w:rFonts w:ascii="Calibri" w:eastAsiaTheme="minorHAnsi" w:hAnsi="Calibri" w:cstheme="minorHAnsi"/>
          <w:color w:val="auto"/>
          <w:sz w:val="24"/>
          <w:szCs w:val="24"/>
          <w:lang w:eastAsia="en-US"/>
        </w:rPr>
        <w:tab/>
      </w:r>
      <w:r w:rsidRPr="004D03D3">
        <w:rPr>
          <w:rFonts w:ascii="Calibri" w:hAnsi="Calibri" w:cstheme="minorHAnsi"/>
          <w:noProof/>
          <w:sz w:val="24"/>
          <w:szCs w:val="24"/>
          <w:lang w:val="en-US" w:eastAsia="en-US"/>
        </w:rPr>
        <w:drawing>
          <wp:inline distT="0" distB="0" distL="0" distR="0" wp14:anchorId="6978E0C8" wp14:editId="5D54569C">
            <wp:extent cx="267789" cy="267789"/>
            <wp:effectExtent l="0" t="0" r="0" b="0"/>
            <wp:docPr id="8" name="Picture 8">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7789" cy="267789"/>
                    </a:xfrm>
                    <a:prstGeom prst="rect">
                      <a:avLst/>
                    </a:prstGeom>
                    <a:noFill/>
                    <a:ln>
                      <a:noFill/>
                    </a:ln>
                  </pic:spPr>
                </pic:pic>
              </a:graphicData>
            </a:graphic>
          </wp:inline>
        </w:drawing>
      </w:r>
      <w:r w:rsidRPr="004D03D3">
        <w:rPr>
          <w:rFonts w:ascii="Calibri" w:eastAsiaTheme="minorHAnsi" w:hAnsi="Calibri" w:cstheme="minorHAnsi"/>
          <w:color w:val="auto"/>
          <w:sz w:val="24"/>
          <w:szCs w:val="24"/>
          <w:lang w:eastAsia="en-US"/>
        </w:rPr>
        <w:tab/>
      </w:r>
      <w:r w:rsidRPr="004D03D3">
        <w:rPr>
          <w:rFonts w:ascii="Calibri" w:eastAsiaTheme="minorHAnsi" w:hAnsi="Calibri" w:cstheme="minorHAnsi"/>
          <w:noProof/>
          <w:color w:val="auto"/>
          <w:sz w:val="24"/>
          <w:szCs w:val="24"/>
          <w:lang w:val="en-US" w:eastAsia="en-US"/>
        </w:rPr>
        <w:drawing>
          <wp:inline distT="0" distB="0" distL="0" distR="0" wp14:anchorId="078B857A" wp14:editId="0E8C54E4">
            <wp:extent cx="300446" cy="248195"/>
            <wp:effectExtent l="0" t="0" r="4445" b="0"/>
            <wp:docPr id="9" name="Picture 9">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0445" cy="248194"/>
                    </a:xfrm>
                    <a:prstGeom prst="rect">
                      <a:avLst/>
                    </a:prstGeom>
                    <a:noFill/>
                    <a:ln>
                      <a:noFill/>
                    </a:ln>
                  </pic:spPr>
                </pic:pic>
              </a:graphicData>
            </a:graphic>
          </wp:inline>
        </w:drawing>
      </w:r>
      <w:r w:rsidRPr="004D03D3">
        <w:rPr>
          <w:rFonts w:ascii="Calibri" w:eastAsiaTheme="minorHAnsi" w:hAnsi="Calibri" w:cstheme="minorHAnsi"/>
          <w:color w:val="auto"/>
          <w:sz w:val="24"/>
          <w:szCs w:val="24"/>
          <w:lang w:eastAsia="en-US"/>
        </w:rPr>
        <w:tab/>
      </w:r>
      <w:r w:rsidRPr="004D03D3">
        <w:rPr>
          <w:rFonts w:ascii="Calibri" w:eastAsiaTheme="minorHAnsi" w:hAnsi="Calibri" w:cstheme="minorHAnsi"/>
          <w:noProof/>
          <w:color w:val="auto"/>
          <w:sz w:val="24"/>
          <w:szCs w:val="24"/>
          <w:lang w:val="en-US" w:eastAsia="en-US"/>
        </w:rPr>
        <w:drawing>
          <wp:inline distT="0" distB="0" distL="0" distR="0" wp14:anchorId="38A171D1" wp14:editId="2498213D">
            <wp:extent cx="287383" cy="287383"/>
            <wp:effectExtent l="0" t="0" r="0" b="0"/>
            <wp:docPr id="10" name="Picture 1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4390" cy="284390"/>
                    </a:xfrm>
                    <a:prstGeom prst="rect">
                      <a:avLst/>
                    </a:prstGeom>
                    <a:noFill/>
                    <a:ln>
                      <a:noFill/>
                    </a:ln>
                  </pic:spPr>
                </pic:pic>
              </a:graphicData>
            </a:graphic>
          </wp:inline>
        </w:drawing>
      </w:r>
      <w:r w:rsidRPr="004D03D3">
        <w:rPr>
          <w:rFonts w:ascii="Calibri" w:eastAsiaTheme="minorHAnsi" w:hAnsi="Calibri" w:cstheme="minorHAnsi"/>
          <w:color w:val="auto"/>
          <w:sz w:val="24"/>
          <w:szCs w:val="24"/>
          <w:lang w:eastAsia="en-US"/>
        </w:rPr>
        <w:tab/>
      </w:r>
    </w:p>
    <w:p w:rsidR="007368CD" w:rsidRPr="004D03D3" w:rsidRDefault="007368CD" w:rsidP="00B12B4A">
      <w:pPr>
        <w:spacing w:line="240" w:lineRule="auto"/>
        <w:rPr>
          <w:rFonts w:ascii="Calibri" w:eastAsiaTheme="minorHAnsi" w:hAnsi="Calibri" w:cstheme="minorHAnsi"/>
          <w:color w:val="auto"/>
          <w:sz w:val="24"/>
          <w:szCs w:val="24"/>
          <w:lang w:val="nl-NL" w:eastAsia="en-US"/>
        </w:rPr>
      </w:pPr>
    </w:p>
    <w:sectPr w:rsidR="007368CD" w:rsidRPr="004D03D3" w:rsidSect="007368CD">
      <w:headerReference w:type="default" r:id="rId18"/>
      <w:footerReference w:type="default" r:id="rId19"/>
      <w:headerReference w:type="first" r:id="rId20"/>
      <w:pgSz w:w="11906" w:h="16838"/>
      <w:pgMar w:top="3402" w:right="1247" w:bottom="2268"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6ED" w:rsidRDefault="00AA36ED" w:rsidP="007368CD">
      <w:r>
        <w:separator/>
      </w:r>
    </w:p>
  </w:endnote>
  <w:endnote w:type="continuationSeparator" w:id="0">
    <w:p w:rsidR="00AA36ED" w:rsidRDefault="00AA36ED"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375E15" w:rsidP="007368CD">
    <w:pPr>
      <w:pStyle w:val="Footer"/>
    </w:pPr>
  </w:p>
  <w:p w:rsidR="00375E15" w:rsidRDefault="00375E15" w:rsidP="007368CD">
    <w:pPr>
      <w:pStyle w:val="Footer"/>
    </w:pPr>
  </w:p>
  <w:p w:rsidR="00375E15" w:rsidRDefault="00375E15" w:rsidP="007368CD">
    <w:pPr>
      <w:pStyle w:val="Footer"/>
    </w:pPr>
  </w:p>
  <w:p w:rsidR="00375E15" w:rsidRDefault="00375E15" w:rsidP="007368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6ED" w:rsidRDefault="00AA36ED" w:rsidP="007368CD">
      <w:r>
        <w:separator/>
      </w:r>
    </w:p>
  </w:footnote>
  <w:footnote w:type="continuationSeparator" w:id="0">
    <w:p w:rsidR="00AA36ED" w:rsidRDefault="00AA36ED"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7A31E9" w:rsidP="007368CD">
    <w:r>
      <w:rPr>
        <w:noProof/>
        <w:lang w:val="en-US" w:eastAsia="en-US"/>
      </w:rPr>
      <mc:AlternateContent>
        <mc:Choice Requires="wps">
          <w:drawing>
            <wp:anchor distT="0" distB="0" distL="114300" distR="114300" simplePos="0" relativeHeight="251685888" behindDoc="0" locked="1" layoutInCell="1" allowOverlap="1" wp14:anchorId="0CA4E164" wp14:editId="2C675E0B">
              <wp:simplePos x="0" y="0"/>
              <wp:positionH relativeFrom="page">
                <wp:posOffset>612140</wp:posOffset>
              </wp:positionH>
              <wp:positionV relativeFrom="page">
                <wp:posOffset>1731645</wp:posOffset>
              </wp:positionV>
              <wp:extent cx="228600" cy="1619885"/>
              <wp:effectExtent l="2540" t="0" r="0" b="1270"/>
              <wp:wrapTight wrapText="bothSides">
                <wp:wrapPolygon edited="0">
                  <wp:start x="0" y="0"/>
                  <wp:lineTo x="21600" y="0"/>
                  <wp:lineTo x="21600" y="21600"/>
                  <wp:lineTo x="0" y="2160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41419A" w:rsidRDefault="00923CA4" w:rsidP="007368CD">
                          <w:pPr>
                            <w:pStyle w:val="01PRESSRELEASE"/>
                            <w:jc w:val="both"/>
                            <w:rPr>
                              <w:rFonts w:ascii="Calibri" w:hAnsi="Calibri"/>
                            </w:rPr>
                          </w:pPr>
                          <w:r w:rsidRPr="0041419A">
                            <w:rPr>
                              <w:rFonts w:ascii="Calibri" w:hAnsi="Calibri"/>
                            </w:rPr>
                            <w:t>PERSBERICHT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8.2pt;margin-top:136.35pt;width:18pt;height:127.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" filled="f" stroked="f">
              <v:textbox style="layout-flow:vertical;mso-layout-flow-alt:bottom-to-top" inset="0,0,0,0">
                <w:txbxContent>
                  <w:p w:rsidR="00375E15" w:rsidRPr="0041419A" w:rsidRDefault="00923CA4" w:rsidP="007368CD">
                    <w:pPr>
                      <w:pStyle w:val="01PRESSRELEASE"/>
                      <w:jc w:val="both"/>
                      <w:rPr>
                        <w:rFonts w:ascii="Calibri" w:hAnsi="Calibri"/>
                      </w:rPr>
                    </w:pPr>
                    <w:r w:rsidRPr="0041419A">
                      <w:rPr>
                        <w:rFonts w:ascii="Calibri" w:hAnsi="Calibri"/>
                      </w:rPr>
                      <w:t>PERSBERICHT</w:t>
                    </w:r>
                  </w:p>
                </w:txbxContent>
              </v:textbox>
              <w10:wrap type="tight" anchorx="page" anchory="page"/>
              <w10:anchorlock/>
            </v:shape>
          </w:pict>
        </mc:Fallback>
      </mc:AlternateContent>
    </w:r>
    <w:r w:rsidR="000D1D5E" w:rsidRPr="000D1D5E">
      <w:rPr>
        <w:noProof/>
        <w:lang w:val="en-US" w:eastAsia="en-US"/>
      </w:rPr>
      <w:drawing>
        <wp:anchor distT="0" distB="0" distL="114300" distR="114300" simplePos="0" relativeHeight="251714560" behindDoc="1" locked="1" layoutInCell="1" allowOverlap="1" wp14:anchorId="148FA5FD" wp14:editId="65DF9427">
          <wp:simplePos x="0" y="0"/>
          <wp:positionH relativeFrom="page">
            <wp:posOffset>431800</wp:posOffset>
          </wp:positionH>
          <wp:positionV relativeFrom="page">
            <wp:posOffset>3636645</wp:posOffset>
          </wp:positionV>
          <wp:extent cx="603885" cy="603250"/>
          <wp:effectExtent l="25400" t="0" r="5715" b="0"/>
          <wp:wrapNone/>
          <wp:docPr id="41" name="Picture 41"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1"/>
                  <a:stretch>
                    <a:fillRect/>
                  </a:stretch>
                </pic:blipFill>
                <pic:spPr>
                  <a:xfrm>
                    <a:off x="0" y="0"/>
                    <a:ext cx="603885" cy="603250"/>
                  </a:xfrm>
                  <a:prstGeom prst="rect">
                    <a:avLst/>
                  </a:prstGeom>
                </pic:spPr>
              </pic:pic>
            </a:graphicData>
          </a:graphic>
        </wp:anchor>
      </w:drawing>
    </w:r>
    <w:r>
      <w:rPr>
        <w:noProof/>
        <w:lang w:val="en-US" w:eastAsia="en-US"/>
      </w:rPr>
      <mc:AlternateContent>
        <mc:Choice Requires="wps">
          <w:drawing>
            <wp:anchor distT="0" distB="0" distL="114300" distR="114300" simplePos="0" relativeHeight="251684864" behindDoc="0" locked="1" layoutInCell="1" allowOverlap="1" wp14:anchorId="4D4393AE" wp14:editId="34854930">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ecYBax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78557B25" wp14:editId="026229F0">
          <wp:simplePos x="0" y="0"/>
          <wp:positionH relativeFrom="page">
            <wp:posOffset>3060700</wp:posOffset>
          </wp:positionH>
          <wp:positionV relativeFrom="page">
            <wp:posOffset>540385</wp:posOffset>
          </wp:positionV>
          <wp:extent cx="1498600" cy="635000"/>
          <wp:effectExtent l="25400" t="0" r="0" b="0"/>
          <wp:wrapNone/>
          <wp:docPr id="5" name="Picture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7A31E9" w:rsidP="007368CD">
    <w:r>
      <w:rPr>
        <w:noProof/>
        <w:lang w:val="en-US" w:eastAsia="en-US"/>
      </w:rPr>
      <mc:AlternateContent>
        <mc:Choice Requires="wps">
          <w:drawing>
            <wp:anchor distT="0" distB="0" distL="114300" distR="114300" simplePos="0" relativeHeight="251674624" behindDoc="0" locked="1" layoutInCell="1" allowOverlap="1" wp14:anchorId="0AEF9A75" wp14:editId="25052BD0">
              <wp:simplePos x="0" y="0"/>
              <wp:positionH relativeFrom="page">
                <wp:posOffset>612140</wp:posOffset>
              </wp:positionH>
              <wp:positionV relativeFrom="page">
                <wp:posOffset>1730375</wp:posOffset>
              </wp:positionV>
              <wp:extent cx="228600" cy="16198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444B66" w:rsidRDefault="00C6722A" w:rsidP="007368CD">
                          <w:pPr>
                            <w:pStyle w:val="01PRESSRELEASE"/>
                            <w:jc w:val="both"/>
                            <w:rPr>
                              <w:rFonts w:ascii="Calibri" w:hAnsi="Calibri"/>
                            </w:rPr>
                          </w:pPr>
                          <w:r w:rsidRPr="00444B66">
                            <w:rPr>
                              <w:rFonts w:ascii="Calibri" w:hAnsi="Calibri"/>
                            </w:rPr>
                            <w:t>PERSBERICHT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48.2pt;margin-top:136.25pt;width:18pt;height:127.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ILt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" filled="f" stroked="f">
              <v:textbox style="layout-flow:vertical;mso-layout-flow-alt:bottom-to-top" inset="0,0,0,0">
                <w:txbxContent>
                  <w:p w:rsidR="00375E15" w:rsidRPr="00444B66" w:rsidRDefault="00C6722A" w:rsidP="007368CD">
                    <w:pPr>
                      <w:pStyle w:val="01PRESSRELEASE"/>
                      <w:jc w:val="both"/>
                      <w:rPr>
                        <w:rFonts w:ascii="Calibri" w:hAnsi="Calibri"/>
                      </w:rPr>
                    </w:pPr>
                    <w:r w:rsidRPr="00444B66">
                      <w:rPr>
                        <w:rFonts w:ascii="Calibri" w:hAnsi="Calibri"/>
                      </w:rPr>
                      <w:t>PERSBERICHT</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526E8299" wp14:editId="74951370">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1JHAMAAJI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RAm9SR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1617AED8" wp14:editId="259B5163">
          <wp:simplePos x="0" y="0"/>
          <wp:positionH relativeFrom="page">
            <wp:posOffset>3060700</wp:posOffset>
          </wp:positionH>
          <wp:positionV relativeFrom="page">
            <wp:posOffset>540385</wp:posOffset>
          </wp:positionV>
          <wp:extent cx="1498600" cy="635000"/>
          <wp:effectExtent l="25400" t="0" r="0" b="0"/>
          <wp:wrapNone/>
          <wp:docPr id="4" name="Picture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0D1D5E" w:rsidRPr="000D1D5E">
      <w:rPr>
        <w:noProof/>
        <w:lang w:val="en-US" w:eastAsia="en-US"/>
      </w:rPr>
      <w:drawing>
        <wp:anchor distT="0" distB="0" distL="114300" distR="114300" simplePos="0" relativeHeight="251712512" behindDoc="1" locked="1" layoutInCell="1" allowOverlap="1" wp14:anchorId="528E104A" wp14:editId="2F13D21B">
          <wp:simplePos x="0" y="0"/>
          <wp:positionH relativeFrom="page">
            <wp:posOffset>431800</wp:posOffset>
          </wp:positionH>
          <wp:positionV relativeFrom="page">
            <wp:posOffset>3636645</wp:posOffset>
          </wp:positionV>
          <wp:extent cx="603885" cy="603250"/>
          <wp:effectExtent l="25400" t="0" r="5715" b="0"/>
          <wp:wrapNone/>
          <wp:docPr id="40" name="Picture 40"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2"/>
                  <a:stretch>
                    <a:fillRect/>
                  </a:stretch>
                </pic:blipFill>
                <pic:spPr>
                  <a:xfrm>
                    <a:off x="0" y="0"/>
                    <a:ext cx="603885" cy="6032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44846"/>
    <w:multiLevelType w:val="hybridMultilevel"/>
    <w:tmpl w:val="7EB8CB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56B0FF0"/>
    <w:multiLevelType w:val="hybridMultilevel"/>
    <w:tmpl w:val="E8547754"/>
    <w:lvl w:ilvl="0" w:tplc="0700E5A8">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67E370B"/>
    <w:multiLevelType w:val="hybridMultilevel"/>
    <w:tmpl w:val="9FFAA5C6"/>
    <w:lvl w:ilvl="0" w:tplc="C1C4F9C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DAA7C75"/>
    <w:multiLevelType w:val="hybridMultilevel"/>
    <w:tmpl w:val="EEF247D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nsid w:val="455A520B"/>
    <w:multiLevelType w:val="hybridMultilevel"/>
    <w:tmpl w:val="88E2BA3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nsid w:val="4FE11F73"/>
    <w:multiLevelType w:val="hybridMultilevel"/>
    <w:tmpl w:val="8EB0827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nsid w:val="51590456"/>
    <w:multiLevelType w:val="hybridMultilevel"/>
    <w:tmpl w:val="0F6C0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EF4214"/>
    <w:multiLevelType w:val="hybridMultilevel"/>
    <w:tmpl w:val="98A691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7"/>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2288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1E9"/>
    <w:rsid w:val="000007BE"/>
    <w:rsid w:val="000134F6"/>
    <w:rsid w:val="00015096"/>
    <w:rsid w:val="00026967"/>
    <w:rsid w:val="00034891"/>
    <w:rsid w:val="0003558A"/>
    <w:rsid w:val="00041FE9"/>
    <w:rsid w:val="000531EA"/>
    <w:rsid w:val="00060EBB"/>
    <w:rsid w:val="00063473"/>
    <w:rsid w:val="00074113"/>
    <w:rsid w:val="000742F5"/>
    <w:rsid w:val="00080AD3"/>
    <w:rsid w:val="00084861"/>
    <w:rsid w:val="0009236B"/>
    <w:rsid w:val="000A1715"/>
    <w:rsid w:val="000A43CD"/>
    <w:rsid w:val="000B11F5"/>
    <w:rsid w:val="000C1199"/>
    <w:rsid w:val="000C2B87"/>
    <w:rsid w:val="000C65B9"/>
    <w:rsid w:val="000C773B"/>
    <w:rsid w:val="000D1478"/>
    <w:rsid w:val="000D1D5E"/>
    <w:rsid w:val="000D64F9"/>
    <w:rsid w:val="000E2908"/>
    <w:rsid w:val="000E50CE"/>
    <w:rsid w:val="000F46D4"/>
    <w:rsid w:val="00115FF3"/>
    <w:rsid w:val="0011681D"/>
    <w:rsid w:val="00120B7D"/>
    <w:rsid w:val="00121395"/>
    <w:rsid w:val="00122599"/>
    <w:rsid w:val="001245E2"/>
    <w:rsid w:val="00135502"/>
    <w:rsid w:val="00137D1E"/>
    <w:rsid w:val="0015358D"/>
    <w:rsid w:val="001701E0"/>
    <w:rsid w:val="00170D3A"/>
    <w:rsid w:val="001721A3"/>
    <w:rsid w:val="00172DA7"/>
    <w:rsid w:val="001750B9"/>
    <w:rsid w:val="0017669F"/>
    <w:rsid w:val="00181E84"/>
    <w:rsid w:val="00182846"/>
    <w:rsid w:val="001935E2"/>
    <w:rsid w:val="00195745"/>
    <w:rsid w:val="00196E62"/>
    <w:rsid w:val="0019740E"/>
    <w:rsid w:val="001B0CD9"/>
    <w:rsid w:val="001C25CD"/>
    <w:rsid w:val="001C64DD"/>
    <w:rsid w:val="001D0938"/>
    <w:rsid w:val="001D4421"/>
    <w:rsid w:val="001D56F3"/>
    <w:rsid w:val="001E1461"/>
    <w:rsid w:val="001E1998"/>
    <w:rsid w:val="001E37C5"/>
    <w:rsid w:val="001E5FC1"/>
    <w:rsid w:val="00203656"/>
    <w:rsid w:val="00234874"/>
    <w:rsid w:val="00241A6E"/>
    <w:rsid w:val="00253C1F"/>
    <w:rsid w:val="00267FD5"/>
    <w:rsid w:val="002734A2"/>
    <w:rsid w:val="0027496C"/>
    <w:rsid w:val="00283BC2"/>
    <w:rsid w:val="00284E1E"/>
    <w:rsid w:val="00294B06"/>
    <w:rsid w:val="00295084"/>
    <w:rsid w:val="0029685A"/>
    <w:rsid w:val="0029685F"/>
    <w:rsid w:val="002A45BD"/>
    <w:rsid w:val="002A5947"/>
    <w:rsid w:val="002A636C"/>
    <w:rsid w:val="002B6460"/>
    <w:rsid w:val="002C3291"/>
    <w:rsid w:val="002D1231"/>
    <w:rsid w:val="002D19CD"/>
    <w:rsid w:val="002E4B86"/>
    <w:rsid w:val="002E57E4"/>
    <w:rsid w:val="002E7A1E"/>
    <w:rsid w:val="00303255"/>
    <w:rsid w:val="003054E0"/>
    <w:rsid w:val="00305C8B"/>
    <w:rsid w:val="00314464"/>
    <w:rsid w:val="003147C6"/>
    <w:rsid w:val="0031506A"/>
    <w:rsid w:val="00317AAC"/>
    <w:rsid w:val="003308EC"/>
    <w:rsid w:val="0034455C"/>
    <w:rsid w:val="00354843"/>
    <w:rsid w:val="00361DE3"/>
    <w:rsid w:val="00370917"/>
    <w:rsid w:val="00374302"/>
    <w:rsid w:val="00375E15"/>
    <w:rsid w:val="0039743F"/>
    <w:rsid w:val="003A759A"/>
    <w:rsid w:val="003B3607"/>
    <w:rsid w:val="003B488D"/>
    <w:rsid w:val="003B5E46"/>
    <w:rsid w:val="003B6F4F"/>
    <w:rsid w:val="003D51FF"/>
    <w:rsid w:val="003F589B"/>
    <w:rsid w:val="003F6E28"/>
    <w:rsid w:val="003F74D7"/>
    <w:rsid w:val="004029EE"/>
    <w:rsid w:val="00404B59"/>
    <w:rsid w:val="004064CD"/>
    <w:rsid w:val="00406709"/>
    <w:rsid w:val="004109DB"/>
    <w:rsid w:val="0041419A"/>
    <w:rsid w:val="00415FB7"/>
    <w:rsid w:val="00426FD1"/>
    <w:rsid w:val="004379B1"/>
    <w:rsid w:val="0044054A"/>
    <w:rsid w:val="00444B66"/>
    <w:rsid w:val="00445CE1"/>
    <w:rsid w:val="00447657"/>
    <w:rsid w:val="004532C4"/>
    <w:rsid w:val="004533A4"/>
    <w:rsid w:val="00454C64"/>
    <w:rsid w:val="00455B9A"/>
    <w:rsid w:val="00463E24"/>
    <w:rsid w:val="004838D5"/>
    <w:rsid w:val="00483A50"/>
    <w:rsid w:val="00483F56"/>
    <w:rsid w:val="004906AE"/>
    <w:rsid w:val="00490D01"/>
    <w:rsid w:val="00491521"/>
    <w:rsid w:val="00495A7E"/>
    <w:rsid w:val="004A269D"/>
    <w:rsid w:val="004A30F2"/>
    <w:rsid w:val="004B09B7"/>
    <w:rsid w:val="004B2FC0"/>
    <w:rsid w:val="004B50B6"/>
    <w:rsid w:val="004B698E"/>
    <w:rsid w:val="004C4A41"/>
    <w:rsid w:val="004C7EEC"/>
    <w:rsid w:val="004D03D3"/>
    <w:rsid w:val="004D4D82"/>
    <w:rsid w:val="004E6D9D"/>
    <w:rsid w:val="004E7301"/>
    <w:rsid w:val="004F4BD0"/>
    <w:rsid w:val="005028CD"/>
    <w:rsid w:val="00504E20"/>
    <w:rsid w:val="005202DA"/>
    <w:rsid w:val="00525741"/>
    <w:rsid w:val="005319A6"/>
    <w:rsid w:val="005379B7"/>
    <w:rsid w:val="00544E05"/>
    <w:rsid w:val="00551A3E"/>
    <w:rsid w:val="00552B7B"/>
    <w:rsid w:val="005568D0"/>
    <w:rsid w:val="00560442"/>
    <w:rsid w:val="00562FC0"/>
    <w:rsid w:val="005644F6"/>
    <w:rsid w:val="005663D5"/>
    <w:rsid w:val="00570BB3"/>
    <w:rsid w:val="0057163D"/>
    <w:rsid w:val="0057590B"/>
    <w:rsid w:val="0057645B"/>
    <w:rsid w:val="00580C3F"/>
    <w:rsid w:val="00596945"/>
    <w:rsid w:val="005C0F59"/>
    <w:rsid w:val="005C5F92"/>
    <w:rsid w:val="005D1569"/>
    <w:rsid w:val="005D2DB2"/>
    <w:rsid w:val="005D31CC"/>
    <w:rsid w:val="005D5E79"/>
    <w:rsid w:val="006024E7"/>
    <w:rsid w:val="00606241"/>
    <w:rsid w:val="00606370"/>
    <w:rsid w:val="00620A25"/>
    <w:rsid w:val="00622820"/>
    <w:rsid w:val="006273BF"/>
    <w:rsid w:val="0062779A"/>
    <w:rsid w:val="00631A8C"/>
    <w:rsid w:val="00640400"/>
    <w:rsid w:val="006453E4"/>
    <w:rsid w:val="00654988"/>
    <w:rsid w:val="00660CC7"/>
    <w:rsid w:val="0066416D"/>
    <w:rsid w:val="00684F2E"/>
    <w:rsid w:val="00686BE7"/>
    <w:rsid w:val="00692D20"/>
    <w:rsid w:val="0069771C"/>
    <w:rsid w:val="006A4755"/>
    <w:rsid w:val="006A4B27"/>
    <w:rsid w:val="006A537B"/>
    <w:rsid w:val="006C5B1E"/>
    <w:rsid w:val="006D4712"/>
    <w:rsid w:val="006D5117"/>
    <w:rsid w:val="006E3BB7"/>
    <w:rsid w:val="006F343F"/>
    <w:rsid w:val="007002C9"/>
    <w:rsid w:val="00702194"/>
    <w:rsid w:val="00717796"/>
    <w:rsid w:val="007368CD"/>
    <w:rsid w:val="00746F75"/>
    <w:rsid w:val="007614C7"/>
    <w:rsid w:val="00765988"/>
    <w:rsid w:val="007705B2"/>
    <w:rsid w:val="007722C3"/>
    <w:rsid w:val="00774731"/>
    <w:rsid w:val="00780B8E"/>
    <w:rsid w:val="00790398"/>
    <w:rsid w:val="007930B7"/>
    <w:rsid w:val="00797DF1"/>
    <w:rsid w:val="007A31E9"/>
    <w:rsid w:val="007B4256"/>
    <w:rsid w:val="007C2537"/>
    <w:rsid w:val="007C76F2"/>
    <w:rsid w:val="007D2E2F"/>
    <w:rsid w:val="007F2F35"/>
    <w:rsid w:val="007F7FC9"/>
    <w:rsid w:val="00802151"/>
    <w:rsid w:val="008036ED"/>
    <w:rsid w:val="00824C1F"/>
    <w:rsid w:val="00831B39"/>
    <w:rsid w:val="00855D13"/>
    <w:rsid w:val="00856BB7"/>
    <w:rsid w:val="00860DDA"/>
    <w:rsid w:val="008654A1"/>
    <w:rsid w:val="008654C3"/>
    <w:rsid w:val="00877C6A"/>
    <w:rsid w:val="00891333"/>
    <w:rsid w:val="008A2685"/>
    <w:rsid w:val="008B0DD1"/>
    <w:rsid w:val="008D7C40"/>
    <w:rsid w:val="008E21FB"/>
    <w:rsid w:val="008F3F4C"/>
    <w:rsid w:val="009027AC"/>
    <w:rsid w:val="00906C4A"/>
    <w:rsid w:val="009138BA"/>
    <w:rsid w:val="009168E2"/>
    <w:rsid w:val="00921214"/>
    <w:rsid w:val="00923CA4"/>
    <w:rsid w:val="00924EBC"/>
    <w:rsid w:val="00953BF0"/>
    <w:rsid w:val="00954092"/>
    <w:rsid w:val="009601A8"/>
    <w:rsid w:val="009839D0"/>
    <w:rsid w:val="00993058"/>
    <w:rsid w:val="0099695F"/>
    <w:rsid w:val="009A3550"/>
    <w:rsid w:val="009A4EA1"/>
    <w:rsid w:val="009A6FE6"/>
    <w:rsid w:val="009B0C88"/>
    <w:rsid w:val="009B23D1"/>
    <w:rsid w:val="009B46BB"/>
    <w:rsid w:val="009C5738"/>
    <w:rsid w:val="009C611A"/>
    <w:rsid w:val="009D004D"/>
    <w:rsid w:val="009D2674"/>
    <w:rsid w:val="009D32DB"/>
    <w:rsid w:val="009E1C38"/>
    <w:rsid w:val="009E2E50"/>
    <w:rsid w:val="009E553D"/>
    <w:rsid w:val="009F56CA"/>
    <w:rsid w:val="009F63E7"/>
    <w:rsid w:val="00A02101"/>
    <w:rsid w:val="00A13041"/>
    <w:rsid w:val="00A22D91"/>
    <w:rsid w:val="00A241A7"/>
    <w:rsid w:val="00A37749"/>
    <w:rsid w:val="00A401D9"/>
    <w:rsid w:val="00A463AE"/>
    <w:rsid w:val="00A531D3"/>
    <w:rsid w:val="00A6382B"/>
    <w:rsid w:val="00A6562A"/>
    <w:rsid w:val="00A65AFE"/>
    <w:rsid w:val="00A65E93"/>
    <w:rsid w:val="00A67A2F"/>
    <w:rsid w:val="00A91C78"/>
    <w:rsid w:val="00A95498"/>
    <w:rsid w:val="00A961A4"/>
    <w:rsid w:val="00AA36ED"/>
    <w:rsid w:val="00AC7254"/>
    <w:rsid w:val="00AE3C7A"/>
    <w:rsid w:val="00B12B4A"/>
    <w:rsid w:val="00B16C6F"/>
    <w:rsid w:val="00B20096"/>
    <w:rsid w:val="00B21C87"/>
    <w:rsid w:val="00B2571E"/>
    <w:rsid w:val="00B42F6F"/>
    <w:rsid w:val="00B45A4E"/>
    <w:rsid w:val="00B467E1"/>
    <w:rsid w:val="00B55A28"/>
    <w:rsid w:val="00B56CCF"/>
    <w:rsid w:val="00B648BA"/>
    <w:rsid w:val="00B81DB7"/>
    <w:rsid w:val="00B9349C"/>
    <w:rsid w:val="00BA1EFD"/>
    <w:rsid w:val="00BA2155"/>
    <w:rsid w:val="00BB2A6F"/>
    <w:rsid w:val="00BB5C2E"/>
    <w:rsid w:val="00BB633B"/>
    <w:rsid w:val="00BC49F8"/>
    <w:rsid w:val="00BC5645"/>
    <w:rsid w:val="00BD5270"/>
    <w:rsid w:val="00BE7575"/>
    <w:rsid w:val="00BF0F5B"/>
    <w:rsid w:val="00C05B9D"/>
    <w:rsid w:val="00C062E8"/>
    <w:rsid w:val="00C12749"/>
    <w:rsid w:val="00C246A6"/>
    <w:rsid w:val="00C352BF"/>
    <w:rsid w:val="00C36C67"/>
    <w:rsid w:val="00C37578"/>
    <w:rsid w:val="00C51413"/>
    <w:rsid w:val="00C540AD"/>
    <w:rsid w:val="00C6017E"/>
    <w:rsid w:val="00C62385"/>
    <w:rsid w:val="00C651F0"/>
    <w:rsid w:val="00C6722A"/>
    <w:rsid w:val="00C728B2"/>
    <w:rsid w:val="00C81D5B"/>
    <w:rsid w:val="00C86153"/>
    <w:rsid w:val="00C86DE9"/>
    <w:rsid w:val="00C950DA"/>
    <w:rsid w:val="00C978A7"/>
    <w:rsid w:val="00CA69B4"/>
    <w:rsid w:val="00CC36A5"/>
    <w:rsid w:val="00CC3A2C"/>
    <w:rsid w:val="00CE08E6"/>
    <w:rsid w:val="00CE3A3F"/>
    <w:rsid w:val="00CE4A6E"/>
    <w:rsid w:val="00CE62EC"/>
    <w:rsid w:val="00CE7B64"/>
    <w:rsid w:val="00CF4DFE"/>
    <w:rsid w:val="00CF72C6"/>
    <w:rsid w:val="00D01C06"/>
    <w:rsid w:val="00D1532F"/>
    <w:rsid w:val="00D17C6A"/>
    <w:rsid w:val="00D26601"/>
    <w:rsid w:val="00D27380"/>
    <w:rsid w:val="00D27435"/>
    <w:rsid w:val="00D34BB5"/>
    <w:rsid w:val="00D44212"/>
    <w:rsid w:val="00D44FFC"/>
    <w:rsid w:val="00D51C69"/>
    <w:rsid w:val="00D52A50"/>
    <w:rsid w:val="00D56E28"/>
    <w:rsid w:val="00D64274"/>
    <w:rsid w:val="00D72CA1"/>
    <w:rsid w:val="00D81FCD"/>
    <w:rsid w:val="00D83EA2"/>
    <w:rsid w:val="00D86146"/>
    <w:rsid w:val="00D87AE5"/>
    <w:rsid w:val="00D90126"/>
    <w:rsid w:val="00D955D3"/>
    <w:rsid w:val="00DA1E18"/>
    <w:rsid w:val="00DB5C43"/>
    <w:rsid w:val="00DC4EEE"/>
    <w:rsid w:val="00DE75A1"/>
    <w:rsid w:val="00DF216F"/>
    <w:rsid w:val="00DF3D26"/>
    <w:rsid w:val="00DF679A"/>
    <w:rsid w:val="00DF7150"/>
    <w:rsid w:val="00E02BDC"/>
    <w:rsid w:val="00E04412"/>
    <w:rsid w:val="00E119CA"/>
    <w:rsid w:val="00E13C8D"/>
    <w:rsid w:val="00E176D3"/>
    <w:rsid w:val="00E24B4F"/>
    <w:rsid w:val="00E264F4"/>
    <w:rsid w:val="00E30288"/>
    <w:rsid w:val="00E462F6"/>
    <w:rsid w:val="00E627AE"/>
    <w:rsid w:val="00E81717"/>
    <w:rsid w:val="00E921F7"/>
    <w:rsid w:val="00EA1C8F"/>
    <w:rsid w:val="00EA6770"/>
    <w:rsid w:val="00EA730F"/>
    <w:rsid w:val="00EB47ED"/>
    <w:rsid w:val="00EC3407"/>
    <w:rsid w:val="00ED4F04"/>
    <w:rsid w:val="00ED55A3"/>
    <w:rsid w:val="00EE2AE2"/>
    <w:rsid w:val="00EE537E"/>
    <w:rsid w:val="00EF1F55"/>
    <w:rsid w:val="00EF3F27"/>
    <w:rsid w:val="00EF507C"/>
    <w:rsid w:val="00F04EFD"/>
    <w:rsid w:val="00F2472C"/>
    <w:rsid w:val="00F26181"/>
    <w:rsid w:val="00F27205"/>
    <w:rsid w:val="00F41E12"/>
    <w:rsid w:val="00F52F0D"/>
    <w:rsid w:val="00F614B8"/>
    <w:rsid w:val="00F66D64"/>
    <w:rsid w:val="00F70A23"/>
    <w:rsid w:val="00F7286A"/>
    <w:rsid w:val="00F85B5D"/>
    <w:rsid w:val="00F85D1D"/>
    <w:rsid w:val="00F91FDA"/>
    <w:rsid w:val="00F93B6A"/>
    <w:rsid w:val="00F95689"/>
    <w:rsid w:val="00F957A0"/>
    <w:rsid w:val="00FA51C0"/>
    <w:rsid w:val="00FB0503"/>
    <w:rsid w:val="00FB0EF1"/>
    <w:rsid w:val="00FB569B"/>
    <w:rsid w:val="00FC563A"/>
    <w:rsid w:val="00FC7F70"/>
    <w:rsid w:val="00FE022A"/>
    <w:rsid w:val="00FE0890"/>
    <w:rsid w:val="00FE1581"/>
    <w:rsid w:val="00FF582D"/>
    <w:rsid w:val="00FF7AAB"/>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81"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No Spacing" w:uiPriority="1" w:qFormat="1"/>
    <w:lsdException w:name="List Paragraph" w:uiPriority="34" w:qFormat="1"/>
  </w:latentStyles>
  <w:style w:type="paragraph" w:default="1" w:styleId="Normal">
    <w:name w:val="Normal"/>
    <w:qFormat/>
    <w:rsid w:val="00481DA2"/>
    <w:pPr>
      <w:spacing w:line="280" w:lineRule="exact"/>
    </w:pPr>
    <w:rPr>
      <w:rFonts w:ascii="Arial" w:hAnsi="Arial"/>
      <w:color w:val="000000"/>
      <w:sz w:val="18"/>
      <w:szCs w:val="14"/>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XT">
    <w:name w:val="01_TEXT"/>
    <w:basedOn w:val="Normal"/>
    <w:rsid w:val="00E64038"/>
  </w:style>
  <w:style w:type="paragraph" w:customStyle="1" w:styleId="03TEXTITALIC">
    <w:name w:val="03 TEXT ITALIC"/>
    <w:basedOn w:val="01TEXT"/>
    <w:rsid w:val="00481DA2"/>
    <w:rPr>
      <w:i/>
      <w:sz w:val="16"/>
    </w:rPr>
  </w:style>
  <w:style w:type="paragraph" w:styleId="Footer">
    <w:name w:val="footer"/>
    <w:basedOn w:val="Normal"/>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
    <w:rsid w:val="00D31C55"/>
    <w:pPr>
      <w:keepLines/>
      <w:spacing w:line="170" w:lineRule="exact"/>
    </w:pPr>
    <w:rPr>
      <w:sz w:val="14"/>
    </w:rPr>
  </w:style>
  <w:style w:type="character" w:customStyle="1" w:styleId="02TEXTBOLD">
    <w:name w:val="02_TEXT_BOLD"/>
    <w:basedOn w:val="DefaultParagraphFont"/>
    <w:rsid w:val="00E64038"/>
    <w:rPr>
      <w:rFonts w:ascii="Arial" w:hAnsi="Arial"/>
      <w:b/>
      <w:color w:val="000000"/>
      <w:sz w:val="17"/>
    </w:rPr>
  </w:style>
  <w:style w:type="character" w:styleId="Hyperlink">
    <w:name w:val="Hyperlink"/>
    <w:basedOn w:val="DefaultParagraphFont"/>
    <w:uiPriority w:val="99"/>
    <w:unhideWhenUsed/>
    <w:rsid w:val="00F11FC0"/>
    <w:rPr>
      <w:color w:val="B30931" w:themeColor="accent1"/>
      <w:u w:val="single"/>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Header">
    <w:name w:val="header"/>
    <w:basedOn w:val="Normal"/>
    <w:link w:val="HeaderChar"/>
    <w:rsid w:val="00C54250"/>
    <w:pPr>
      <w:tabs>
        <w:tab w:val="center" w:pos="4819"/>
        <w:tab w:val="right" w:pos="9638"/>
      </w:tabs>
      <w:spacing w:line="240" w:lineRule="auto"/>
    </w:pPr>
  </w:style>
  <w:style w:type="character" w:customStyle="1" w:styleId="HeaderChar">
    <w:name w:val="Header Char"/>
    <w:basedOn w:val="DefaultParagraphFont"/>
    <w:link w:val="Header"/>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Normal"/>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FollowedHyperlink">
    <w:name w:val="FollowedHyperlink"/>
    <w:basedOn w:val="DefaultParagraphFont"/>
    <w:rsid w:val="00F11FC0"/>
    <w:rPr>
      <w:color w:val="B30931" w:themeColor="accent1"/>
      <w:u w:val="single"/>
    </w:rPr>
  </w:style>
  <w:style w:type="paragraph" w:styleId="BalloonText">
    <w:name w:val="Balloon Text"/>
    <w:basedOn w:val="Normal"/>
    <w:link w:val="BalloonTextChar"/>
    <w:rsid w:val="008B0DD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B0DD1"/>
    <w:rPr>
      <w:rFonts w:ascii="Tahoma" w:hAnsi="Tahoma" w:cs="Tahoma"/>
      <w:color w:val="000000"/>
      <w:sz w:val="16"/>
      <w:szCs w:val="16"/>
    </w:rPr>
  </w:style>
  <w:style w:type="character" w:styleId="CommentReference">
    <w:name w:val="annotation reference"/>
    <w:basedOn w:val="DefaultParagraphFont"/>
    <w:rsid w:val="008B0DD1"/>
    <w:rPr>
      <w:sz w:val="16"/>
      <w:szCs w:val="16"/>
    </w:rPr>
  </w:style>
  <w:style w:type="paragraph" w:styleId="CommentText">
    <w:name w:val="annotation text"/>
    <w:basedOn w:val="Normal"/>
    <w:link w:val="CommentTextChar"/>
    <w:rsid w:val="008B0DD1"/>
    <w:pPr>
      <w:spacing w:line="240" w:lineRule="auto"/>
    </w:pPr>
    <w:rPr>
      <w:sz w:val="20"/>
      <w:szCs w:val="20"/>
    </w:rPr>
  </w:style>
  <w:style w:type="character" w:customStyle="1" w:styleId="CommentTextChar">
    <w:name w:val="Comment Text Char"/>
    <w:basedOn w:val="DefaultParagraphFont"/>
    <w:link w:val="CommentText"/>
    <w:rsid w:val="008B0DD1"/>
    <w:rPr>
      <w:rFonts w:ascii="Arial" w:hAnsi="Arial"/>
      <w:color w:val="000000"/>
      <w:sz w:val="20"/>
      <w:szCs w:val="20"/>
    </w:rPr>
  </w:style>
  <w:style w:type="paragraph" w:styleId="CommentSubject">
    <w:name w:val="annotation subject"/>
    <w:basedOn w:val="CommentText"/>
    <w:next w:val="CommentText"/>
    <w:link w:val="CommentSubjectChar"/>
    <w:rsid w:val="008B0DD1"/>
    <w:rPr>
      <w:b/>
      <w:bCs/>
    </w:rPr>
  </w:style>
  <w:style w:type="character" w:customStyle="1" w:styleId="CommentSubjectChar">
    <w:name w:val="Comment Subject Char"/>
    <w:basedOn w:val="CommentTextChar"/>
    <w:link w:val="CommentSubject"/>
    <w:rsid w:val="008B0DD1"/>
    <w:rPr>
      <w:rFonts w:ascii="Arial" w:hAnsi="Arial"/>
      <w:b/>
      <w:bCs/>
      <w:color w:val="000000"/>
      <w:sz w:val="20"/>
      <w:szCs w:val="20"/>
    </w:rPr>
  </w:style>
  <w:style w:type="paragraph" w:styleId="NoSpacing">
    <w:name w:val="No Spacing"/>
    <w:uiPriority w:val="1"/>
    <w:qFormat/>
    <w:rsid w:val="001E5FC1"/>
    <w:rPr>
      <w:sz w:val="20"/>
      <w:szCs w:val="20"/>
      <w:lang w:val="en-US" w:eastAsia="en-US"/>
    </w:rPr>
  </w:style>
  <w:style w:type="paragraph" w:styleId="ListParagraph">
    <w:name w:val="List Paragraph"/>
    <w:basedOn w:val="Normal"/>
    <w:uiPriority w:val="34"/>
    <w:qFormat/>
    <w:rsid w:val="00CE08E6"/>
    <w:pPr>
      <w:spacing w:after="200" w:line="276" w:lineRule="auto"/>
      <w:ind w:left="720"/>
      <w:contextualSpacing/>
    </w:pPr>
    <w:rPr>
      <w:rFonts w:asciiTheme="minorHAnsi" w:eastAsiaTheme="minorHAnsi" w:hAnsiTheme="minorHAnsi" w:cstheme="minorBidi"/>
      <w:color w:val="auto"/>
      <w:sz w:val="22"/>
      <w:szCs w:val="22"/>
      <w:lang w:val="nl-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No Spacing" w:uiPriority="1" w:qFormat="1"/>
    <w:lsdException w:name="List Paragraph" w:uiPriority="34" w:qFormat="1"/>
  </w:latentStyles>
  <w:style w:type="paragraph" w:default="1" w:styleId="Normal">
    <w:name w:val="Normal"/>
    <w:qFormat/>
    <w:rsid w:val="00481DA2"/>
    <w:pPr>
      <w:spacing w:line="280" w:lineRule="exact"/>
    </w:pPr>
    <w:rPr>
      <w:rFonts w:ascii="Arial" w:hAnsi="Arial"/>
      <w:color w:val="000000"/>
      <w:sz w:val="18"/>
      <w:szCs w:val="14"/>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XT">
    <w:name w:val="01_TEXT"/>
    <w:basedOn w:val="Normal"/>
    <w:rsid w:val="00E64038"/>
  </w:style>
  <w:style w:type="paragraph" w:customStyle="1" w:styleId="03TEXTITALIC">
    <w:name w:val="03 TEXT ITALIC"/>
    <w:basedOn w:val="01TEXT"/>
    <w:rsid w:val="00481DA2"/>
    <w:rPr>
      <w:i/>
      <w:sz w:val="16"/>
    </w:rPr>
  </w:style>
  <w:style w:type="paragraph" w:styleId="Footer">
    <w:name w:val="footer"/>
    <w:basedOn w:val="Normal"/>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
    <w:rsid w:val="00D31C55"/>
    <w:pPr>
      <w:keepLines/>
      <w:spacing w:line="170" w:lineRule="exact"/>
    </w:pPr>
    <w:rPr>
      <w:sz w:val="14"/>
    </w:rPr>
  </w:style>
  <w:style w:type="character" w:customStyle="1" w:styleId="02TEXTBOLD">
    <w:name w:val="02_TEXT_BOLD"/>
    <w:basedOn w:val="DefaultParagraphFont"/>
    <w:rsid w:val="00E64038"/>
    <w:rPr>
      <w:rFonts w:ascii="Arial" w:hAnsi="Arial"/>
      <w:b/>
      <w:color w:val="000000"/>
      <w:sz w:val="17"/>
    </w:rPr>
  </w:style>
  <w:style w:type="character" w:styleId="Hyperlink">
    <w:name w:val="Hyperlink"/>
    <w:basedOn w:val="DefaultParagraphFont"/>
    <w:uiPriority w:val="99"/>
    <w:unhideWhenUsed/>
    <w:rsid w:val="00F11FC0"/>
    <w:rPr>
      <w:color w:val="B30931" w:themeColor="accent1"/>
      <w:u w:val="single"/>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Header">
    <w:name w:val="header"/>
    <w:basedOn w:val="Normal"/>
    <w:link w:val="HeaderChar"/>
    <w:rsid w:val="00C54250"/>
    <w:pPr>
      <w:tabs>
        <w:tab w:val="center" w:pos="4819"/>
        <w:tab w:val="right" w:pos="9638"/>
      </w:tabs>
      <w:spacing w:line="240" w:lineRule="auto"/>
    </w:pPr>
  </w:style>
  <w:style w:type="character" w:customStyle="1" w:styleId="HeaderChar">
    <w:name w:val="Header Char"/>
    <w:basedOn w:val="DefaultParagraphFont"/>
    <w:link w:val="Header"/>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Normal"/>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FollowedHyperlink">
    <w:name w:val="FollowedHyperlink"/>
    <w:basedOn w:val="DefaultParagraphFont"/>
    <w:rsid w:val="00F11FC0"/>
    <w:rPr>
      <w:color w:val="B30931" w:themeColor="accent1"/>
      <w:u w:val="single"/>
    </w:rPr>
  </w:style>
  <w:style w:type="paragraph" w:styleId="BalloonText">
    <w:name w:val="Balloon Text"/>
    <w:basedOn w:val="Normal"/>
    <w:link w:val="BalloonTextChar"/>
    <w:rsid w:val="008B0DD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B0DD1"/>
    <w:rPr>
      <w:rFonts w:ascii="Tahoma" w:hAnsi="Tahoma" w:cs="Tahoma"/>
      <w:color w:val="000000"/>
      <w:sz w:val="16"/>
      <w:szCs w:val="16"/>
    </w:rPr>
  </w:style>
  <w:style w:type="character" w:styleId="CommentReference">
    <w:name w:val="annotation reference"/>
    <w:basedOn w:val="DefaultParagraphFont"/>
    <w:rsid w:val="008B0DD1"/>
    <w:rPr>
      <w:sz w:val="16"/>
      <w:szCs w:val="16"/>
    </w:rPr>
  </w:style>
  <w:style w:type="paragraph" w:styleId="CommentText">
    <w:name w:val="annotation text"/>
    <w:basedOn w:val="Normal"/>
    <w:link w:val="CommentTextChar"/>
    <w:rsid w:val="008B0DD1"/>
    <w:pPr>
      <w:spacing w:line="240" w:lineRule="auto"/>
    </w:pPr>
    <w:rPr>
      <w:sz w:val="20"/>
      <w:szCs w:val="20"/>
    </w:rPr>
  </w:style>
  <w:style w:type="character" w:customStyle="1" w:styleId="CommentTextChar">
    <w:name w:val="Comment Text Char"/>
    <w:basedOn w:val="DefaultParagraphFont"/>
    <w:link w:val="CommentText"/>
    <w:rsid w:val="008B0DD1"/>
    <w:rPr>
      <w:rFonts w:ascii="Arial" w:hAnsi="Arial"/>
      <w:color w:val="000000"/>
      <w:sz w:val="20"/>
      <w:szCs w:val="20"/>
    </w:rPr>
  </w:style>
  <w:style w:type="paragraph" w:styleId="CommentSubject">
    <w:name w:val="annotation subject"/>
    <w:basedOn w:val="CommentText"/>
    <w:next w:val="CommentText"/>
    <w:link w:val="CommentSubjectChar"/>
    <w:rsid w:val="008B0DD1"/>
    <w:rPr>
      <w:b/>
      <w:bCs/>
    </w:rPr>
  </w:style>
  <w:style w:type="character" w:customStyle="1" w:styleId="CommentSubjectChar">
    <w:name w:val="Comment Subject Char"/>
    <w:basedOn w:val="CommentTextChar"/>
    <w:link w:val="CommentSubject"/>
    <w:rsid w:val="008B0DD1"/>
    <w:rPr>
      <w:rFonts w:ascii="Arial" w:hAnsi="Arial"/>
      <w:b/>
      <w:bCs/>
      <w:color w:val="000000"/>
      <w:sz w:val="20"/>
      <w:szCs w:val="20"/>
    </w:rPr>
  </w:style>
  <w:style w:type="paragraph" w:styleId="NoSpacing">
    <w:name w:val="No Spacing"/>
    <w:uiPriority w:val="1"/>
    <w:qFormat/>
    <w:rsid w:val="001E5FC1"/>
    <w:rPr>
      <w:sz w:val="20"/>
      <w:szCs w:val="20"/>
      <w:lang w:val="en-US" w:eastAsia="en-US"/>
    </w:rPr>
  </w:style>
  <w:style w:type="paragraph" w:styleId="ListParagraph">
    <w:name w:val="List Paragraph"/>
    <w:basedOn w:val="Normal"/>
    <w:uiPriority w:val="34"/>
    <w:qFormat/>
    <w:rsid w:val="00CE08E6"/>
    <w:pPr>
      <w:spacing w:after="200" w:line="276" w:lineRule="auto"/>
      <w:ind w:left="720"/>
      <w:contextualSpacing/>
    </w:pPr>
    <w:rPr>
      <w:rFonts w:asciiTheme="minorHAnsi" w:eastAsiaTheme="minorHAnsi" w:hAnsiTheme="minorHAnsi" w:cstheme="minorBidi"/>
      <w:color w:val="auto"/>
      <w:sz w:val="22"/>
      <w:szCs w:val="22"/>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255949">
      <w:bodyDiv w:val="1"/>
      <w:marLeft w:val="0"/>
      <w:marRight w:val="0"/>
      <w:marTop w:val="0"/>
      <w:marBottom w:val="0"/>
      <w:divBdr>
        <w:top w:val="none" w:sz="0" w:space="0" w:color="auto"/>
        <w:left w:val="none" w:sz="0" w:space="0" w:color="auto"/>
        <w:bottom w:val="none" w:sz="0" w:space="0" w:color="auto"/>
        <w:right w:val="none" w:sz="0" w:space="0" w:color="auto"/>
      </w:divBdr>
    </w:div>
    <w:div w:id="386690231">
      <w:bodyDiv w:val="1"/>
      <w:marLeft w:val="0"/>
      <w:marRight w:val="0"/>
      <w:marTop w:val="0"/>
      <w:marBottom w:val="0"/>
      <w:divBdr>
        <w:top w:val="none" w:sz="0" w:space="0" w:color="auto"/>
        <w:left w:val="none" w:sz="0" w:space="0" w:color="auto"/>
        <w:bottom w:val="none" w:sz="0" w:space="0" w:color="auto"/>
        <w:right w:val="none" w:sz="0" w:space="0" w:color="auto"/>
      </w:divBdr>
    </w:div>
    <w:div w:id="447892146">
      <w:bodyDiv w:val="1"/>
      <w:marLeft w:val="0"/>
      <w:marRight w:val="0"/>
      <w:marTop w:val="0"/>
      <w:marBottom w:val="0"/>
      <w:divBdr>
        <w:top w:val="none" w:sz="0" w:space="0" w:color="auto"/>
        <w:left w:val="none" w:sz="0" w:space="0" w:color="auto"/>
        <w:bottom w:val="none" w:sz="0" w:space="0" w:color="auto"/>
        <w:right w:val="none" w:sz="0" w:space="0" w:color="auto"/>
      </w:divBdr>
    </w:div>
    <w:div w:id="792330361">
      <w:bodyDiv w:val="1"/>
      <w:marLeft w:val="0"/>
      <w:marRight w:val="0"/>
      <w:marTop w:val="0"/>
      <w:marBottom w:val="0"/>
      <w:divBdr>
        <w:top w:val="none" w:sz="0" w:space="0" w:color="auto"/>
        <w:left w:val="none" w:sz="0" w:space="0" w:color="auto"/>
        <w:bottom w:val="none" w:sz="0" w:space="0" w:color="auto"/>
        <w:right w:val="none" w:sz="0" w:space="0" w:color="auto"/>
      </w:divBdr>
    </w:div>
    <w:div w:id="899176213">
      <w:bodyDiv w:val="1"/>
      <w:marLeft w:val="0"/>
      <w:marRight w:val="0"/>
      <w:marTop w:val="0"/>
      <w:marBottom w:val="0"/>
      <w:divBdr>
        <w:top w:val="none" w:sz="0" w:space="0" w:color="auto"/>
        <w:left w:val="none" w:sz="0" w:space="0" w:color="auto"/>
        <w:bottom w:val="none" w:sz="0" w:space="0" w:color="auto"/>
        <w:right w:val="none" w:sz="0" w:space="0" w:color="auto"/>
      </w:divBdr>
    </w:div>
    <w:div w:id="1309552014">
      <w:bodyDiv w:val="1"/>
      <w:marLeft w:val="0"/>
      <w:marRight w:val="0"/>
      <w:marTop w:val="0"/>
      <w:marBottom w:val="0"/>
      <w:divBdr>
        <w:top w:val="none" w:sz="0" w:space="0" w:color="auto"/>
        <w:left w:val="none" w:sz="0" w:space="0" w:color="auto"/>
        <w:bottom w:val="none" w:sz="0" w:space="0" w:color="auto"/>
        <w:right w:val="none" w:sz="0" w:space="0" w:color="auto"/>
      </w:divBdr>
    </w:div>
    <w:div w:id="1481917475">
      <w:bodyDiv w:val="1"/>
      <w:marLeft w:val="0"/>
      <w:marRight w:val="0"/>
      <w:marTop w:val="0"/>
      <w:marBottom w:val="0"/>
      <w:divBdr>
        <w:top w:val="none" w:sz="0" w:space="0" w:color="auto"/>
        <w:left w:val="none" w:sz="0" w:space="0" w:color="auto"/>
        <w:bottom w:val="none" w:sz="0" w:space="0" w:color="auto"/>
        <w:right w:val="none" w:sz="0" w:space="0" w:color="auto"/>
      </w:divBdr>
    </w:div>
    <w:div w:id="1504970586">
      <w:bodyDiv w:val="1"/>
      <w:marLeft w:val="0"/>
      <w:marRight w:val="0"/>
      <w:marTop w:val="0"/>
      <w:marBottom w:val="0"/>
      <w:divBdr>
        <w:top w:val="none" w:sz="0" w:space="0" w:color="auto"/>
        <w:left w:val="none" w:sz="0" w:space="0" w:color="auto"/>
        <w:bottom w:val="none" w:sz="0" w:space="0" w:color="auto"/>
        <w:right w:val="none" w:sz="0" w:space="0" w:color="auto"/>
      </w:divBdr>
    </w:div>
    <w:div w:id="1519855808">
      <w:bodyDiv w:val="1"/>
      <w:marLeft w:val="0"/>
      <w:marRight w:val="0"/>
      <w:marTop w:val="0"/>
      <w:marBottom w:val="0"/>
      <w:divBdr>
        <w:top w:val="none" w:sz="0" w:space="0" w:color="auto"/>
        <w:left w:val="none" w:sz="0" w:space="0" w:color="auto"/>
        <w:bottom w:val="none" w:sz="0" w:space="0" w:color="auto"/>
        <w:right w:val="none" w:sz="0" w:space="0" w:color="auto"/>
      </w:divBdr>
    </w:div>
    <w:div w:id="1615089289">
      <w:bodyDiv w:val="1"/>
      <w:marLeft w:val="0"/>
      <w:marRight w:val="0"/>
      <w:marTop w:val="0"/>
      <w:marBottom w:val="0"/>
      <w:divBdr>
        <w:top w:val="none" w:sz="0" w:space="0" w:color="auto"/>
        <w:left w:val="none" w:sz="0" w:space="0" w:color="auto"/>
        <w:bottom w:val="none" w:sz="0" w:space="0" w:color="auto"/>
        <w:right w:val="none" w:sz="0" w:space="0" w:color="auto"/>
      </w:divBdr>
    </w:div>
    <w:div w:id="1707482471">
      <w:bodyDiv w:val="1"/>
      <w:marLeft w:val="0"/>
      <w:marRight w:val="0"/>
      <w:marTop w:val="0"/>
      <w:marBottom w:val="0"/>
      <w:divBdr>
        <w:top w:val="none" w:sz="0" w:space="0" w:color="auto"/>
        <w:left w:val="none" w:sz="0" w:space="0" w:color="auto"/>
        <w:bottom w:val="none" w:sz="0" w:space="0" w:color="auto"/>
        <w:right w:val="none" w:sz="0" w:space="0" w:color="auto"/>
      </w:divBdr>
    </w:div>
    <w:div w:id="1941378686">
      <w:bodyDiv w:val="1"/>
      <w:marLeft w:val="0"/>
      <w:marRight w:val="0"/>
      <w:marTop w:val="0"/>
      <w:marBottom w:val="0"/>
      <w:divBdr>
        <w:top w:val="none" w:sz="0" w:space="0" w:color="auto"/>
        <w:left w:val="none" w:sz="0" w:space="0" w:color="auto"/>
        <w:bottom w:val="none" w:sz="0" w:space="0" w:color="auto"/>
        <w:right w:val="none" w:sz="0" w:space="0" w:color="auto"/>
      </w:divBdr>
    </w:div>
    <w:div w:id="20263209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file:///\\Fganfs01.fiatauto.adfa.local\Groups\PR\PERSBERICHTEN\Persberichten%202015\Fiat\plus.google.com\+FiatNederland" TargetMode="Externa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http://www.youtube.com/user/FiatNederland"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microsoft.com/office/2007/relationships/stylesWithEffects" Target="stylesWithEffects.xml"/><Relationship Id="rId15" Type="http://schemas.openxmlformats.org/officeDocument/2006/relationships/image" Target="media/image3.png"/><Relationship Id="rId10" Type="http://schemas.openxmlformats.org/officeDocument/2006/relationships/hyperlink" Target="https://www.facebook.com/fiatnl"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twitter.com/FiatNederland"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6.png"/></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64306-D743-4B23-9CE5-18021897BA8B}">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F87A32ED-EB2B-4B19-932E-E307AB014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952</Words>
  <Characters>5433</Characters>
  <Application>Microsoft Office Word</Application>
  <DocSecurity>0</DocSecurity>
  <Lines>45</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FCA</vt:lpstr>
      <vt:lpstr>FCA</vt:lpstr>
    </vt:vector>
  </TitlesOfParts>
  <Company>FIATGROUP</Company>
  <LinksUpToDate>false</LinksUpToDate>
  <CharactersWithSpaces>6373</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Administrator</dc:creator>
  <cp:lastModifiedBy>Administrator</cp:lastModifiedBy>
  <cp:revision>9</cp:revision>
  <cp:lastPrinted>2017-04-04T12:13:00Z</cp:lastPrinted>
  <dcterms:created xsi:type="dcterms:W3CDTF">2017-04-04T09:40:00Z</dcterms:created>
  <dcterms:modified xsi:type="dcterms:W3CDTF">2017-04-04T12:14:00Z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f2d20c81-bbff-4736-89ac-af87594b2c09</vt:lpwstr>
  </property>
  <property fmtid="{D5CDD505-2E9C-101B-9397-08002B2CF9AE}" pid="3" name="bjSaver">
    <vt:lpwstr>Qe3PVBm2DcWlL3Y6FJqLfsM2JY4wSkIw</vt:lpwstr>
  </property>
  <property fmtid="{D5CDD505-2E9C-101B-9397-08002B2CF9AE}" pid="4" name="bjClassificationLevel">
    <vt:lpwstr>COMPANYPROJECT: PRJ-GU</vt:lpwstr>
  </property>
  <property fmtid="{D5CDD505-2E9C-101B-9397-08002B2CF9AE}" pid="5"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6" name="bjDocumentLabelXML-0">
    <vt:lpwstr>nternal/label"&gt;&lt;element uid="1239ecc3-00e0-482b-a8a4-82e46943bfcc" value="" /&gt;&lt;/sisl&gt;</vt:lpwstr>
  </property>
  <property fmtid="{D5CDD505-2E9C-101B-9397-08002B2CF9AE}" pid="7" name="bjDocumentSecurityLabel">
    <vt:lpwstr>Company Classification: PUBLIC</vt:lpwstr>
  </property>
  <property fmtid="{D5CDD505-2E9C-101B-9397-08002B2CF9AE}" pid="8" name="bjDocumentLabelFieldCode">
    <vt:lpwstr>Company Classification: PUBLIC</vt:lpwstr>
  </property>
  <property fmtid="{D5CDD505-2E9C-101B-9397-08002B2CF9AE}" pid="9" name="bjProjectProperty">
    <vt:lpwstr>COMPANY: PUBLIC</vt:lpwstr>
  </property>
  <property fmtid="{D5CDD505-2E9C-101B-9397-08002B2CF9AE}" pid="10" name="LabelledBy:">
    <vt:lpwstr>F25321A,4-4-2017 14:14:05,PUBLIC</vt:lpwstr>
  </property>
</Properties>
</file>