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B2" w:rsidRPr="00F93B6A" w:rsidRDefault="007C76F2" w:rsidP="00EA730F">
      <w:pPr>
        <w:pStyle w:val="Geenafstand"/>
        <w:rPr>
          <w:rFonts w:ascii="Calibri" w:hAnsi="Calibri" w:cstheme="minorHAnsi"/>
          <w:b/>
          <w:color w:val="C00000"/>
          <w:sz w:val="28"/>
          <w:szCs w:val="28"/>
          <w:lang w:val="nl-NL"/>
        </w:rPr>
      </w:pPr>
      <w:r w:rsidRPr="00F93B6A">
        <w:rPr>
          <w:rFonts w:ascii="Calibri" w:hAnsi="Calibri" w:cstheme="minorHAnsi"/>
          <w:b/>
          <w:color w:val="C00000"/>
          <w:sz w:val="28"/>
          <w:szCs w:val="28"/>
          <w:lang w:val="nl-NL"/>
        </w:rPr>
        <w:t xml:space="preserve">Fiat </w:t>
      </w:r>
      <w:r w:rsidR="00EA730F" w:rsidRPr="00F93B6A">
        <w:rPr>
          <w:rFonts w:ascii="Calibri" w:hAnsi="Calibri" w:cstheme="minorHAnsi"/>
          <w:b/>
          <w:color w:val="C00000"/>
          <w:sz w:val="28"/>
          <w:szCs w:val="28"/>
          <w:lang w:val="nl-NL"/>
        </w:rPr>
        <w:t xml:space="preserve">introduceert de 500X Business Edition: de compacte </w:t>
      </w:r>
      <w:r w:rsidR="00F93B6A" w:rsidRPr="00F93B6A">
        <w:rPr>
          <w:rFonts w:ascii="Calibri" w:hAnsi="Calibri" w:cstheme="minorHAnsi"/>
          <w:b/>
          <w:color w:val="C00000"/>
          <w:sz w:val="28"/>
          <w:szCs w:val="28"/>
          <w:lang w:val="nl-NL"/>
        </w:rPr>
        <w:t xml:space="preserve">SUV biedt meer </w:t>
      </w:r>
      <w:r w:rsidR="00F93B6A">
        <w:rPr>
          <w:rFonts w:ascii="Calibri" w:hAnsi="Calibri" w:cstheme="minorHAnsi"/>
          <w:b/>
          <w:color w:val="C00000"/>
          <w:sz w:val="28"/>
          <w:szCs w:val="28"/>
          <w:lang w:val="nl-NL"/>
        </w:rPr>
        <w:t>luxe, ruim € 1.500 voordeel en 21% bijtelling</w:t>
      </w:r>
    </w:p>
    <w:p w:rsidR="00924EBC" w:rsidRPr="00F93B6A" w:rsidRDefault="00924EBC" w:rsidP="00C36C67">
      <w:pPr>
        <w:pStyle w:val="Geenafstand"/>
        <w:rPr>
          <w:rFonts w:ascii="Calibri" w:hAnsi="Calibri" w:cstheme="minorHAnsi"/>
          <w:i/>
          <w:color w:val="C00000"/>
          <w:sz w:val="24"/>
          <w:szCs w:val="24"/>
          <w:lang w:val="nl-NL"/>
        </w:rPr>
      </w:pPr>
    </w:p>
    <w:p w:rsidR="00CE08E6" w:rsidRDefault="00F93B6A" w:rsidP="00CE08E6">
      <w:pPr>
        <w:pStyle w:val="Geenafstand"/>
        <w:rPr>
          <w:rFonts w:ascii="Calibri" w:hAnsi="Calibri" w:cstheme="minorHAnsi"/>
          <w:i/>
          <w:color w:val="C00000"/>
          <w:sz w:val="24"/>
          <w:szCs w:val="24"/>
          <w:lang w:val="nl-NL"/>
        </w:rPr>
      </w:pP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De </w:t>
      </w:r>
      <w:r w:rsidR="007C76F2" w:rsidRPr="002A5947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Fiat </w:t>
      </w:r>
      <w:r w:rsidR="002A5947" w:rsidRPr="002A5947">
        <w:rPr>
          <w:rFonts w:ascii="Calibri" w:hAnsi="Calibri" w:cstheme="minorHAnsi"/>
          <w:i/>
          <w:color w:val="C00000"/>
          <w:sz w:val="24"/>
          <w:szCs w:val="24"/>
          <w:lang w:val="nl-NL"/>
        </w:rPr>
        <w:t>500X Business Edition</w:t>
      </w:r>
      <w:r w:rsidR="002A5947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is </w:t>
      </w:r>
      <w:r w:rsidR="007C76F2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extra </w:t>
      </w: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luxe </w:t>
      </w:r>
      <w:r w:rsidR="004029EE">
        <w:rPr>
          <w:rFonts w:ascii="Calibri" w:hAnsi="Calibri" w:cstheme="minorHAnsi"/>
          <w:i/>
          <w:color w:val="C00000"/>
          <w:sz w:val="24"/>
          <w:szCs w:val="24"/>
          <w:lang w:val="nl-NL"/>
        </w:rPr>
        <w:t>uitgerust</w:t>
      </w: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, </w:t>
      </w:r>
      <w:r w:rsidR="002A5947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leverbaar </w:t>
      </w:r>
      <w:r w:rsidR="00570BB3">
        <w:rPr>
          <w:rFonts w:ascii="Calibri" w:hAnsi="Calibri" w:cstheme="minorHAnsi"/>
          <w:i/>
          <w:color w:val="C00000"/>
          <w:sz w:val="24"/>
          <w:szCs w:val="24"/>
          <w:lang w:val="nl-NL"/>
        </w:rPr>
        <w:t>met 21% bijtelling</w:t>
      </w: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en pe</w:t>
      </w:r>
      <w:r w:rsidR="005D31CC">
        <w:rPr>
          <w:rFonts w:ascii="Calibri" w:hAnsi="Calibri" w:cstheme="minorHAnsi"/>
          <w:i/>
          <w:color w:val="C00000"/>
          <w:sz w:val="24"/>
          <w:szCs w:val="24"/>
          <w:lang w:val="nl-NL"/>
        </w:rPr>
        <w:t>r direct te bestellen vanaf € 25</w:t>
      </w: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>.995</w:t>
      </w:r>
      <w:r w:rsidR="004029E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. Het consumentenvoordeel bedraagt € 1.595. </w:t>
      </w:r>
    </w:p>
    <w:p w:rsidR="00DF7150" w:rsidRPr="00284E1E" w:rsidRDefault="00DF7150" w:rsidP="00CE08E6">
      <w:pPr>
        <w:pStyle w:val="Geenafstand"/>
        <w:rPr>
          <w:rFonts w:ascii="Calibri" w:hAnsi="Calibri" w:cstheme="minorHAnsi"/>
          <w:b/>
          <w:sz w:val="24"/>
          <w:szCs w:val="24"/>
          <w:lang w:val="nl-NL"/>
        </w:rPr>
      </w:pPr>
    </w:p>
    <w:p w:rsidR="00C62385" w:rsidRPr="00284E1E" w:rsidRDefault="00797DF1" w:rsidP="00CE08E6">
      <w:pPr>
        <w:pStyle w:val="Geenafstand"/>
        <w:rPr>
          <w:rFonts w:ascii="Calibri" w:hAnsi="Calibri" w:cstheme="minorHAnsi"/>
          <w:sz w:val="18"/>
          <w:szCs w:val="18"/>
          <w:lang w:val="nl-NL"/>
        </w:rPr>
      </w:pPr>
      <w:r>
        <w:rPr>
          <w:rFonts w:ascii="Calibri" w:hAnsi="Calibri" w:cstheme="minorHAnsi"/>
          <w:sz w:val="18"/>
          <w:szCs w:val="18"/>
          <w:lang w:val="nl-NL"/>
        </w:rPr>
        <w:t xml:space="preserve">Lijnden, </w:t>
      </w:r>
      <w:r w:rsidR="006A4755">
        <w:rPr>
          <w:rFonts w:ascii="Calibri" w:hAnsi="Calibri" w:cstheme="minorHAnsi"/>
          <w:sz w:val="18"/>
          <w:szCs w:val="18"/>
          <w:lang w:val="nl-NL"/>
        </w:rPr>
        <w:t>26</w:t>
      </w:r>
      <w:r w:rsidR="007C76F2">
        <w:rPr>
          <w:rFonts w:ascii="Calibri" w:hAnsi="Calibri" w:cstheme="minorHAnsi"/>
          <w:sz w:val="18"/>
          <w:szCs w:val="18"/>
          <w:lang w:val="nl-NL"/>
        </w:rPr>
        <w:t xml:space="preserve"> april </w:t>
      </w:r>
      <w:r w:rsidR="00C62385" w:rsidRPr="00284E1E">
        <w:rPr>
          <w:rFonts w:ascii="Calibri" w:hAnsi="Calibri" w:cstheme="minorHAnsi"/>
          <w:sz w:val="18"/>
          <w:szCs w:val="18"/>
          <w:lang w:val="nl-NL"/>
        </w:rPr>
        <w:t>2016</w:t>
      </w:r>
    </w:p>
    <w:p w:rsidR="00CE08E6" w:rsidRDefault="00CE08E6" w:rsidP="00C62385">
      <w:pPr>
        <w:pStyle w:val="Geenafstand"/>
        <w:rPr>
          <w:rFonts w:ascii="Calibri" w:hAnsi="Calibri" w:cstheme="minorHAnsi"/>
          <w:sz w:val="24"/>
          <w:szCs w:val="24"/>
          <w:lang w:val="nl-NL"/>
        </w:rPr>
      </w:pPr>
    </w:p>
    <w:p w:rsidR="002E57E4" w:rsidRDefault="00FC7F70" w:rsidP="007C76F2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FC7F7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Compacte SUV’s zijn populair. </w:t>
      </w:r>
      <w:r w:rsidR="0099695F">
        <w:rPr>
          <w:rFonts w:ascii="Calibri" w:hAnsi="Calibri" w:cstheme="minorHAnsi"/>
          <w:color w:val="auto"/>
          <w:sz w:val="24"/>
          <w:szCs w:val="24"/>
          <w:lang w:val="nl-NL" w:eastAsia="en-US"/>
        </w:rPr>
        <w:t>Het i0-</w:t>
      </w:r>
      <w:r w:rsidR="0099695F" w:rsidRPr="0099695F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segment </w:t>
      </w:r>
      <w:r w:rsidR="00F93B6A">
        <w:rPr>
          <w:rFonts w:ascii="Calibri" w:hAnsi="Calibri" w:cstheme="minorHAnsi"/>
          <w:color w:val="auto"/>
          <w:sz w:val="24"/>
          <w:szCs w:val="24"/>
          <w:lang w:val="nl-NL" w:eastAsia="en-US"/>
        </w:rPr>
        <w:t>is de afgelopen drie jaar met gemiddeld 89% gegroeid in Nederland</w:t>
      </w:r>
      <w:r w:rsidR="0099695F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. </w:t>
      </w:r>
      <w:r w:rsidRPr="00FC7F7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Ook de zakelijke rijder kiest vaker voor 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>dit type auto</w:t>
      </w:r>
      <w:r w:rsidRPr="00FC7F7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. 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>De Fiat 500X is dé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Italiaanse compacte SU</w:t>
      </w:r>
      <w:r w:rsidR="008654C3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V en heeft 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in de Cross-uitvoering 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een </w:t>
      </w:r>
      <w:r w:rsidR="002E57E4" w:rsidRP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>meer op o</w:t>
      </w:r>
      <w:r w:rsidR="0029685F">
        <w:rPr>
          <w:rFonts w:ascii="Calibri" w:hAnsi="Calibri" w:cstheme="minorHAnsi"/>
          <w:color w:val="auto"/>
          <w:sz w:val="24"/>
          <w:szCs w:val="24"/>
          <w:lang w:val="nl-NL" w:eastAsia="en-US"/>
        </w:rPr>
        <w:t>ffroad-gebruik gericht design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. 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De 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>(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>zakelijke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>)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rijder zal de standaarduitrusting van de 500X waarderen dankzij 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comfort verhogende zaken als </w:t>
      </w:r>
      <w:r w:rsidR="002E57E4" w:rsidRPr="007C76F2">
        <w:rPr>
          <w:rFonts w:ascii="Calibri" w:hAnsi="Calibri" w:cstheme="minorHAnsi"/>
          <w:color w:val="auto"/>
          <w:sz w:val="24"/>
          <w:szCs w:val="24"/>
          <w:lang w:val="nl-NL" w:eastAsia="en-US"/>
        </w:rPr>
        <w:t>cruise control (inclusief snelheidsbegrenzer),</w:t>
      </w:r>
      <w:r w:rsidR="00BB2A6F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elektrisch bedienbare ramen vóó</w:t>
      </w:r>
      <w:r w:rsidR="002E57E4" w:rsidRPr="007C76F2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r en achter, in hoogte verstelbare bestuurdersstoel, elektronische handrem, een 3,5 inch TFT display en een brandstofvulopening met Smart-Fuel waardoor een losse tankdop overbodig is. </w:t>
      </w:r>
    </w:p>
    <w:p w:rsidR="002E57E4" w:rsidRDefault="002E57E4" w:rsidP="007C76F2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2E57E4" w:rsidRPr="00570BB3" w:rsidRDefault="002E57E4" w:rsidP="007C76F2">
      <w:pPr>
        <w:pStyle w:val="01TEXT"/>
        <w:rPr>
          <w:rFonts w:ascii="Calibri" w:hAnsi="Calibri" w:cstheme="minorHAnsi"/>
          <w:b/>
          <w:i/>
          <w:color w:val="auto"/>
          <w:sz w:val="24"/>
          <w:szCs w:val="24"/>
          <w:lang w:val="nl-NL" w:eastAsia="en-US"/>
        </w:rPr>
      </w:pPr>
      <w:r w:rsidRPr="00570BB3">
        <w:rPr>
          <w:rFonts w:ascii="Calibri" w:hAnsi="Calibri" w:cstheme="minorHAnsi"/>
          <w:b/>
          <w:i/>
          <w:color w:val="auto"/>
          <w:sz w:val="24"/>
          <w:szCs w:val="24"/>
          <w:lang w:val="nl-NL" w:eastAsia="en-US"/>
        </w:rPr>
        <w:t>Pack Business Plus</w:t>
      </w:r>
      <w:r w:rsidR="00570BB3">
        <w:rPr>
          <w:rFonts w:ascii="Calibri" w:hAnsi="Calibri" w:cstheme="minorHAnsi"/>
          <w:b/>
          <w:i/>
          <w:color w:val="auto"/>
          <w:sz w:val="24"/>
          <w:szCs w:val="24"/>
          <w:lang w:val="nl-NL" w:eastAsia="en-US"/>
        </w:rPr>
        <w:t xml:space="preserve"> zonder meerprijs</w:t>
      </w:r>
    </w:p>
    <w:p w:rsidR="002E57E4" w:rsidRDefault="00BB2A6F" w:rsidP="007C76F2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Om de 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>(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>zakelijke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>)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rijder nó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>g beter te bedienen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>,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is de 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Fiat 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500X Business Edition 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>leverbaar met 21% bijtelling</w:t>
      </w:r>
      <w:r w:rsidR="00D2738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en i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s de auto </w:t>
      </w:r>
      <w:r w:rsidR="00EB47ED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zonder meerprijs 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>uitgerust met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het </w:t>
      </w:r>
      <w:r w:rsidR="00EB47ED">
        <w:rPr>
          <w:rFonts w:ascii="Calibri" w:hAnsi="Calibri" w:cstheme="minorHAnsi"/>
          <w:color w:val="auto"/>
          <w:sz w:val="24"/>
          <w:szCs w:val="24"/>
          <w:lang w:val="nl-NL" w:eastAsia="en-US"/>
        </w:rPr>
        <w:t>‘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>Pack Business Plus</w:t>
      </w:r>
      <w:r w:rsidR="00EB47ED">
        <w:rPr>
          <w:rFonts w:ascii="Calibri" w:hAnsi="Calibri" w:cstheme="minorHAnsi"/>
          <w:color w:val="auto"/>
          <w:sz w:val="24"/>
          <w:szCs w:val="24"/>
          <w:lang w:val="nl-NL" w:eastAsia="en-US"/>
        </w:rPr>
        <w:t>’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dat bestaat uit een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middenarmsteun vóór (inclusief opbergvak), automatisch geregelde airconditioning, lende</w:t>
      </w:r>
      <w:r w:rsidR="0062779A">
        <w:rPr>
          <w:rFonts w:ascii="Calibri" w:hAnsi="Calibri" w:cstheme="minorHAnsi"/>
          <w:color w:val="auto"/>
          <w:sz w:val="24"/>
          <w:szCs w:val="24"/>
          <w:lang w:val="nl-NL" w:eastAsia="en-US"/>
        </w:rPr>
        <w:t>n</w:t>
      </w:r>
      <w:r w:rsidR="002E57E4">
        <w:rPr>
          <w:rFonts w:ascii="Calibri" w:hAnsi="Calibri" w:cstheme="minorHAnsi"/>
          <w:color w:val="auto"/>
          <w:sz w:val="24"/>
          <w:szCs w:val="24"/>
          <w:lang w:val="nl-NL" w:eastAsia="en-US"/>
        </w:rPr>
        <w:t>steunverstelling bestuurdersstoel, Uconnect 5” navigatie, Easy Entry &amp; Go, parkeersensoren, lichtsensor, automatisch dim</w:t>
      </w:r>
      <w:r>
        <w:rPr>
          <w:rFonts w:ascii="Calibri" w:hAnsi="Calibri" w:cstheme="minorHAnsi"/>
          <w:color w:val="auto"/>
          <w:sz w:val="24"/>
          <w:szCs w:val="24"/>
          <w:lang w:val="nl-NL" w:eastAsia="en-US"/>
        </w:rPr>
        <w:t>mende binnenspiegel, regensensor en elektr</w:t>
      </w:r>
      <w:r w:rsidR="0029685F">
        <w:rPr>
          <w:rFonts w:ascii="Calibri" w:hAnsi="Calibri" w:cstheme="minorHAnsi"/>
          <w:color w:val="auto"/>
          <w:sz w:val="24"/>
          <w:szCs w:val="24"/>
          <w:lang w:val="nl-NL" w:eastAsia="en-US"/>
        </w:rPr>
        <w:t>isch inklapbare buitenspiegels.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De waarde van</w:t>
      </w:r>
      <w:r w:rsidR="00FC7F7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dit pakket, en dus het consumentenvoordeel, bedraagt </w:t>
      </w:r>
      <w:r w:rsidR="0029685F">
        <w:rPr>
          <w:rFonts w:ascii="Calibri" w:hAnsi="Calibri" w:cstheme="minorHAnsi"/>
          <w:color w:val="auto"/>
          <w:sz w:val="24"/>
          <w:szCs w:val="24"/>
          <w:lang w:val="nl-NL" w:eastAsia="en-US"/>
        </w:rPr>
        <w:t>€</w:t>
      </w:r>
      <w:r w:rsidR="00FC7F70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1.595. </w:t>
      </w:r>
    </w:p>
    <w:p w:rsidR="0062779A" w:rsidRPr="00F27205" w:rsidRDefault="0062779A" w:rsidP="00560442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560442" w:rsidRDefault="00FC7F70" w:rsidP="00560442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  <w:r w:rsidRPr="0062779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De Fiat 500X Business Edition is per direct te bestellen vanaf </w:t>
      </w:r>
      <w:r w:rsidR="005D31CC" w:rsidRPr="0062779A">
        <w:rPr>
          <w:rFonts w:ascii="Calibri" w:hAnsi="Calibri" w:cstheme="minorHAnsi"/>
          <w:color w:val="auto"/>
          <w:sz w:val="24"/>
          <w:szCs w:val="24"/>
          <w:lang w:val="nl-NL" w:eastAsia="en-US"/>
        </w:rPr>
        <w:t>€ 25</w:t>
      </w:r>
      <w:r w:rsidRPr="0062779A">
        <w:rPr>
          <w:rFonts w:ascii="Calibri" w:hAnsi="Calibri" w:cstheme="minorHAnsi"/>
          <w:color w:val="auto"/>
          <w:sz w:val="24"/>
          <w:szCs w:val="24"/>
          <w:lang w:val="nl-NL" w:eastAsia="en-US"/>
        </w:rPr>
        <w:t>.995.</w:t>
      </w:r>
      <w:r w:rsidR="002A5947" w:rsidRPr="0062779A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</w:t>
      </w:r>
      <w:r w:rsidR="00560442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Leasen is mogelijk vanaf </w:t>
      </w:r>
      <w:r w:rsidR="00EF1F55">
        <w:rPr>
          <w:rFonts w:ascii="Calibri" w:hAnsi="Calibri" w:cstheme="minorHAnsi"/>
          <w:color w:val="auto"/>
          <w:sz w:val="24"/>
          <w:szCs w:val="24"/>
          <w:lang w:val="nl-NL" w:eastAsia="en-US"/>
        </w:rPr>
        <w:t>€ 465</w:t>
      </w:r>
      <w:r w:rsidR="000C1199">
        <w:rPr>
          <w:rFonts w:ascii="Calibri" w:hAnsi="Calibri" w:cstheme="minorHAnsi"/>
          <w:color w:val="auto"/>
          <w:sz w:val="24"/>
          <w:szCs w:val="24"/>
          <w:lang w:val="nl-NL" w:eastAsia="en-US"/>
        </w:rPr>
        <w:t>*</w:t>
      </w:r>
      <w:r w:rsidR="00EF1F55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</w:t>
      </w:r>
      <w:r w:rsidR="00560442" w:rsidRPr="00560442">
        <w:rPr>
          <w:rFonts w:ascii="Calibri" w:hAnsi="Calibri" w:cstheme="minorHAnsi"/>
          <w:color w:val="auto"/>
          <w:sz w:val="24"/>
          <w:szCs w:val="24"/>
          <w:lang w:val="nl-NL" w:eastAsia="en-US"/>
        </w:rPr>
        <w:t>per maand</w:t>
      </w:r>
      <w:r w:rsidR="00ED4F0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. </w:t>
      </w:r>
      <w:r w:rsidR="002A5947">
        <w:rPr>
          <w:rFonts w:ascii="Calibri" w:hAnsi="Calibri" w:cstheme="minorHAnsi"/>
          <w:color w:val="auto"/>
          <w:sz w:val="24"/>
          <w:szCs w:val="24"/>
          <w:lang w:val="nl-NL" w:eastAsia="en-US"/>
        </w:rPr>
        <w:t>Er</w:t>
      </w:r>
      <w:r w:rsidR="00ED4F04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is al een 500X vanaf € 21</w:t>
      </w:r>
      <w:r w:rsidR="005D31CC">
        <w:rPr>
          <w:rFonts w:ascii="Calibri" w:hAnsi="Calibri" w:cstheme="minorHAnsi"/>
          <w:color w:val="auto"/>
          <w:sz w:val="24"/>
          <w:szCs w:val="24"/>
          <w:lang w:val="nl-NL" w:eastAsia="en-US"/>
        </w:rPr>
        <w:t>.995</w:t>
      </w:r>
      <w:r w:rsidR="000C1199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en leasen kan al</w:t>
      </w:r>
      <w:r w:rsidR="000C1199" w:rsidRPr="000C1199">
        <w:rPr>
          <w:rFonts w:ascii="Calibri" w:hAnsi="Calibri" w:cstheme="minorHAnsi"/>
          <w:color w:val="auto"/>
          <w:sz w:val="24"/>
          <w:szCs w:val="24"/>
          <w:lang w:val="nl-NL" w:eastAsia="en-US"/>
        </w:rPr>
        <w:t xml:space="preserve"> vanaf € </w:t>
      </w:r>
      <w:r w:rsidR="000C1199">
        <w:rPr>
          <w:rFonts w:ascii="Calibri" w:hAnsi="Calibri" w:cstheme="minorHAnsi"/>
          <w:color w:val="auto"/>
          <w:sz w:val="24"/>
          <w:szCs w:val="24"/>
          <w:lang w:val="nl-NL" w:eastAsia="en-US"/>
        </w:rPr>
        <w:t>419*.</w:t>
      </w:r>
    </w:p>
    <w:p w:rsidR="00FC7F70" w:rsidRDefault="00FC7F70" w:rsidP="007C76F2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3540"/>
        <w:gridCol w:w="960"/>
        <w:gridCol w:w="1360"/>
        <w:gridCol w:w="1963"/>
      </w:tblGrid>
      <w:tr w:rsidR="00EB47ED" w:rsidRPr="00EB47ED" w:rsidTr="00EB47ED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  <w:t>Uitvoering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  <w:t>CO2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  <w:t>Bijtelling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i/>
                <w:iCs/>
                <w:sz w:val="24"/>
                <w:szCs w:val="24"/>
                <w:lang w:val="en-US" w:eastAsia="en-US"/>
              </w:rPr>
              <w:t>Consumentenprijs</w:t>
            </w:r>
          </w:p>
        </w:tc>
      </w:tr>
      <w:tr w:rsidR="00EB47ED" w:rsidRPr="00EB47ED" w:rsidTr="00EB47ED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F04" w:rsidRDefault="00ED4F04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Diesel</w:t>
            </w:r>
          </w:p>
          <w:p w:rsidR="00EB47ED" w:rsidRPr="00EB47ED" w:rsidRDefault="005D31CC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1.3 MultiJet Business</w:t>
            </w:r>
            <w:r w:rsidR="00EB47ED"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Star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€ 25.995</w:t>
            </w:r>
          </w:p>
        </w:tc>
      </w:tr>
      <w:tr w:rsidR="00EB47ED" w:rsidRPr="00EB47ED" w:rsidTr="00EB47ED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5D31CC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1.6 MultiJet Business</w:t>
            </w:r>
            <w:r w:rsidR="00EB47ED"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Star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€ 27.495</w:t>
            </w:r>
          </w:p>
        </w:tc>
      </w:tr>
      <w:tr w:rsidR="00EB47ED" w:rsidRPr="00EB47ED" w:rsidTr="00EB47ED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5D31CC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1.6 MultiJet Business</w:t>
            </w:r>
            <w:r w:rsidR="00EB47ED"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21%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€ 28.495</w:t>
            </w:r>
          </w:p>
        </w:tc>
      </w:tr>
      <w:tr w:rsidR="00EB47ED" w:rsidRPr="00EB47ED" w:rsidTr="00EB47ED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F04" w:rsidRDefault="00ED4F04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Benzine</w:t>
            </w:r>
            <w:bookmarkStart w:id="0" w:name="_GoBack"/>
            <w:bookmarkEnd w:id="0"/>
          </w:p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 xml:space="preserve">1.4 MultiAir </w:t>
            </w:r>
            <w:r w:rsidR="005D31CC">
              <w:rPr>
                <w:rFonts w:ascii="Calibri" w:hAnsi="Calibri"/>
                <w:sz w:val="24"/>
                <w:szCs w:val="24"/>
                <w:lang w:val="en-US" w:eastAsia="en-US"/>
              </w:rPr>
              <w:t>DCT Business</w:t>
            </w: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Star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25%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€ 26.995</w:t>
            </w:r>
          </w:p>
        </w:tc>
      </w:tr>
      <w:tr w:rsidR="00EB47ED" w:rsidRPr="00EB47ED" w:rsidTr="00EB47ED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5D31CC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sz w:val="24"/>
                <w:szCs w:val="24"/>
                <w:lang w:val="en-US" w:eastAsia="en-US"/>
              </w:rPr>
              <w:lastRenderedPageBreak/>
              <w:t>1.4 MultiAir Business</w:t>
            </w:r>
            <w:r w:rsidR="00EB47ED"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25%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€ 25.995</w:t>
            </w:r>
          </w:p>
        </w:tc>
      </w:tr>
      <w:tr w:rsidR="00EB47ED" w:rsidRPr="00EB47ED" w:rsidTr="00EB47ED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5D31CC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1.4 MultiAir DCT Business</w:t>
            </w:r>
            <w:r w:rsidR="00EB47ED"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25%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7ED" w:rsidRPr="00EB47ED" w:rsidRDefault="00EB47ED" w:rsidP="00EB47ED">
            <w:pPr>
              <w:spacing w:line="240" w:lineRule="auto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EB47ED">
              <w:rPr>
                <w:rFonts w:ascii="Calibri" w:hAnsi="Calibri"/>
                <w:sz w:val="24"/>
                <w:szCs w:val="24"/>
                <w:lang w:val="en-US" w:eastAsia="en-US"/>
              </w:rPr>
              <w:t>€ 27.995</w:t>
            </w:r>
          </w:p>
        </w:tc>
      </w:tr>
    </w:tbl>
    <w:p w:rsidR="00EB47ED" w:rsidRDefault="00EB47ED" w:rsidP="007C76F2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EB47ED" w:rsidRDefault="00EB47ED" w:rsidP="00EB47ED">
      <w:pPr>
        <w:pStyle w:val="01TEXT"/>
        <w:rPr>
          <w:rFonts w:ascii="Calibri" w:hAnsi="Calibri" w:cstheme="minorHAnsi"/>
          <w:szCs w:val="18"/>
        </w:rPr>
      </w:pPr>
      <w:r w:rsidRPr="00EB47ED">
        <w:rPr>
          <w:rFonts w:ascii="Calibri" w:hAnsi="Calibri" w:cstheme="minorHAnsi"/>
          <w:szCs w:val="18"/>
        </w:rPr>
        <w:t>*Leasetarief op basis van 48 maanden en 10.000 kilometer op jaarbasis.</w:t>
      </w:r>
    </w:p>
    <w:p w:rsidR="000742F5" w:rsidRDefault="000742F5" w:rsidP="00EB47ED">
      <w:pPr>
        <w:pStyle w:val="01TEXT"/>
        <w:rPr>
          <w:rFonts w:ascii="Calibri" w:hAnsi="Calibri" w:cstheme="minorHAnsi"/>
          <w:szCs w:val="18"/>
        </w:rPr>
      </w:pPr>
    </w:p>
    <w:p w:rsidR="00C36C67" w:rsidRPr="004D03D3" w:rsidRDefault="00C36C67" w:rsidP="00C62385">
      <w:pPr>
        <w:pStyle w:val="01TEXT"/>
        <w:jc w:val="center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-----------------</w:t>
      </w:r>
      <w:r w:rsidR="00BA2155" w:rsidRPr="004D03D3">
        <w:rPr>
          <w:rFonts w:ascii="Calibri" w:hAnsi="Calibri" w:cstheme="minorHAnsi"/>
          <w:szCs w:val="18"/>
        </w:rPr>
        <w:t>----------------------</w:t>
      </w:r>
      <w:r w:rsidRPr="004D03D3">
        <w:rPr>
          <w:rFonts w:ascii="Calibri" w:hAnsi="Calibri" w:cstheme="minorHAnsi"/>
          <w:szCs w:val="18"/>
        </w:rPr>
        <w:t xml:space="preserve">--EINDE </w:t>
      </w:r>
      <w:r w:rsidR="00BA2155" w:rsidRPr="004D03D3">
        <w:rPr>
          <w:rFonts w:ascii="Calibri" w:hAnsi="Calibri" w:cstheme="minorHAnsi"/>
          <w:szCs w:val="18"/>
        </w:rPr>
        <w:t>BERICHT--------------</w:t>
      </w:r>
      <w:r w:rsidRPr="004D03D3">
        <w:rPr>
          <w:rFonts w:ascii="Calibri" w:hAnsi="Calibri" w:cstheme="minorHAnsi"/>
          <w:szCs w:val="18"/>
        </w:rPr>
        <w:t>--------------------------</w:t>
      </w:r>
    </w:p>
    <w:p w:rsidR="00C36C67" w:rsidRDefault="00C36C67" w:rsidP="00C36C67">
      <w:pPr>
        <w:pStyle w:val="01TEXT"/>
        <w:rPr>
          <w:rFonts w:ascii="Calibri" w:hAnsi="Calibri" w:cstheme="minorHAnsi"/>
          <w:sz w:val="20"/>
          <w:szCs w:val="20"/>
        </w:rPr>
      </w:pPr>
    </w:p>
    <w:p w:rsidR="000742F5" w:rsidRPr="004D03D3" w:rsidRDefault="000742F5" w:rsidP="00C36C67">
      <w:pPr>
        <w:pStyle w:val="01TEXT"/>
        <w:rPr>
          <w:rFonts w:ascii="Calibri" w:hAnsi="Calibri" w:cstheme="minorHAnsi"/>
          <w:sz w:val="20"/>
          <w:szCs w:val="20"/>
        </w:rPr>
      </w:pP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Noot voor de redactie, niet voor publicatie: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Voor meer informatie kunt u contact opnemen met:</w:t>
      </w:r>
    </w:p>
    <w:p w:rsidR="007705B2" w:rsidRPr="004D03D3" w:rsidRDefault="007705B2" w:rsidP="00C36C67">
      <w:pPr>
        <w:pStyle w:val="01TEXT"/>
        <w:rPr>
          <w:rFonts w:ascii="Calibri" w:hAnsi="Calibri" w:cstheme="minorHAnsi"/>
          <w:szCs w:val="18"/>
        </w:rPr>
      </w:pP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Toine Damo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Public Relations Officer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T:</w:t>
      </w:r>
      <w:r w:rsidRPr="004D03D3">
        <w:rPr>
          <w:rFonts w:ascii="Calibri" w:hAnsi="Calibri" w:cstheme="minorHAnsi"/>
          <w:szCs w:val="18"/>
        </w:rPr>
        <w:tab/>
        <w:t>+31 (0) 20 3421 864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 xml:space="preserve">M: </w:t>
      </w:r>
      <w:r w:rsidRPr="004D03D3">
        <w:rPr>
          <w:rFonts w:ascii="Calibri" w:hAnsi="Calibri" w:cstheme="minorHAnsi"/>
          <w:szCs w:val="18"/>
        </w:rPr>
        <w:tab/>
        <w:t>+31 (0) 6 29 584 772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 xml:space="preserve">E: </w:t>
      </w:r>
      <w:r w:rsidRPr="004D03D3">
        <w:rPr>
          <w:rFonts w:ascii="Calibri" w:hAnsi="Calibri" w:cstheme="minorHAnsi"/>
          <w:szCs w:val="18"/>
        </w:rPr>
        <w:tab/>
        <w:t>toine.damo@fcagroup.com</w:t>
      </w:r>
    </w:p>
    <w:p w:rsidR="00C36C67" w:rsidRPr="004D03D3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4D03D3">
        <w:rPr>
          <w:rFonts w:ascii="Calibri" w:hAnsi="Calibri" w:cstheme="minorHAnsi"/>
          <w:szCs w:val="18"/>
        </w:rPr>
        <w:t>W:</w:t>
      </w:r>
      <w:r w:rsidRPr="004D03D3">
        <w:rPr>
          <w:rFonts w:ascii="Calibri" w:hAnsi="Calibri" w:cstheme="minorHAnsi"/>
          <w:szCs w:val="18"/>
        </w:rPr>
        <w:tab/>
        <w:t>www.fiatpress.nl</w:t>
      </w:r>
    </w:p>
    <w:p w:rsidR="00C36C67" w:rsidRPr="004D03D3" w:rsidRDefault="00C36C67" w:rsidP="00C36C67">
      <w:pPr>
        <w:rPr>
          <w:rFonts w:ascii="Calibri" w:hAnsi="Calibri" w:cstheme="minorHAnsi"/>
          <w:szCs w:val="18"/>
        </w:rPr>
      </w:pPr>
    </w:p>
    <w:p w:rsidR="00C36C67" w:rsidRPr="004D03D3" w:rsidRDefault="00C36C67" w:rsidP="00C36C67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</w:pPr>
      <w:r w:rsidRPr="004D03D3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534C87DC" wp14:editId="3A04E959">
            <wp:extent cx="254726" cy="254726"/>
            <wp:effectExtent l="0" t="0" r="0" b="0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4" cy="2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4D03D3">
        <w:rPr>
          <w:rFonts w:ascii="Calibri" w:hAnsi="Calibri" w:cstheme="minorHAnsi"/>
          <w:noProof/>
          <w:sz w:val="24"/>
          <w:szCs w:val="24"/>
          <w:lang w:val="en-US" w:eastAsia="en-US"/>
        </w:rPr>
        <w:drawing>
          <wp:inline distT="0" distB="0" distL="0" distR="0" wp14:anchorId="6978E0C8" wp14:editId="5D54569C">
            <wp:extent cx="267789" cy="267789"/>
            <wp:effectExtent l="0" t="0" r="0" b="0"/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9" cy="2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4D03D3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078B857A" wp14:editId="0E8C54E4">
            <wp:extent cx="300446" cy="248195"/>
            <wp:effectExtent l="0" t="0" r="4445" b="0"/>
            <wp:docPr id="9" name="Picture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" cy="2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4D03D3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8A171D1" wp14:editId="2498213D">
            <wp:extent cx="287383" cy="287383"/>
            <wp:effectExtent l="0" t="0" r="0" b="0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0" cy="2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D3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</w:p>
    <w:p w:rsidR="007368CD" w:rsidRPr="004D03D3" w:rsidRDefault="007368CD" w:rsidP="00B12B4A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</w:pPr>
    </w:p>
    <w:sectPr w:rsidR="007368CD" w:rsidRPr="004D03D3" w:rsidSect="007368CD">
      <w:headerReference w:type="default" r:id="rId18"/>
      <w:footerReference w:type="default" r:id="rId19"/>
      <w:headerReference w:type="first" r:id="rId20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ED" w:rsidRDefault="00AA36ED" w:rsidP="007368CD">
      <w:r>
        <w:separator/>
      </w:r>
    </w:p>
  </w:endnote>
  <w:endnote w:type="continuationSeparator" w:id="0">
    <w:p w:rsidR="00AA36ED" w:rsidRDefault="00AA36ED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  <w:p w:rsidR="00375E15" w:rsidRDefault="00375E15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ED" w:rsidRDefault="00AA36ED" w:rsidP="007368CD">
      <w:r>
        <w:separator/>
      </w:r>
    </w:p>
  </w:footnote>
  <w:footnote w:type="continuationSeparator" w:id="0">
    <w:p w:rsidR="00AA36ED" w:rsidRDefault="00AA36ED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CCDBD3D" wp14:editId="3BE18F9F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923CA4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923CA4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574FA505" wp14:editId="257A9DFD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Picture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C0BBF56" wp14:editId="19B82A9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9460545" wp14:editId="1E4506E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9278A49" wp14:editId="5CF10AB4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C6722A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C6722A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63482B8" wp14:editId="478792D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37189B85" wp14:editId="4613024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624A2F49" wp14:editId="5304DBC9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Picture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46"/>
    <w:multiLevelType w:val="hybridMultilevel"/>
    <w:tmpl w:val="7EB8C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70B"/>
    <w:multiLevelType w:val="hybridMultilevel"/>
    <w:tmpl w:val="9FFAA5C6"/>
    <w:lvl w:ilvl="0" w:tplc="C1C4F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7C75"/>
    <w:multiLevelType w:val="hybridMultilevel"/>
    <w:tmpl w:val="EEF247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A520B"/>
    <w:multiLevelType w:val="hybridMultilevel"/>
    <w:tmpl w:val="88E2BA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11F73"/>
    <w:multiLevelType w:val="hybridMultilevel"/>
    <w:tmpl w:val="8EB082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EF4214"/>
    <w:multiLevelType w:val="hybridMultilevel"/>
    <w:tmpl w:val="98A69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E9"/>
    <w:rsid w:val="000134F6"/>
    <w:rsid w:val="00015096"/>
    <w:rsid w:val="00026967"/>
    <w:rsid w:val="0003558A"/>
    <w:rsid w:val="00060EBB"/>
    <w:rsid w:val="00063473"/>
    <w:rsid w:val="000742F5"/>
    <w:rsid w:val="00080AD3"/>
    <w:rsid w:val="00084861"/>
    <w:rsid w:val="0009236B"/>
    <w:rsid w:val="000A1715"/>
    <w:rsid w:val="000B11F5"/>
    <w:rsid w:val="000C1199"/>
    <w:rsid w:val="000C2B87"/>
    <w:rsid w:val="000C773B"/>
    <w:rsid w:val="000D1D5E"/>
    <w:rsid w:val="000E2908"/>
    <w:rsid w:val="000E50CE"/>
    <w:rsid w:val="000F46D4"/>
    <w:rsid w:val="00115FF3"/>
    <w:rsid w:val="0011681D"/>
    <w:rsid w:val="00121395"/>
    <w:rsid w:val="00122599"/>
    <w:rsid w:val="001245E2"/>
    <w:rsid w:val="00135502"/>
    <w:rsid w:val="00137D1E"/>
    <w:rsid w:val="0015358D"/>
    <w:rsid w:val="00170D3A"/>
    <w:rsid w:val="001721A3"/>
    <w:rsid w:val="00172DA7"/>
    <w:rsid w:val="001750B9"/>
    <w:rsid w:val="0017669F"/>
    <w:rsid w:val="00181E84"/>
    <w:rsid w:val="00182846"/>
    <w:rsid w:val="001935E2"/>
    <w:rsid w:val="00195745"/>
    <w:rsid w:val="0019740E"/>
    <w:rsid w:val="001B0CD9"/>
    <w:rsid w:val="001C64DD"/>
    <w:rsid w:val="001D56F3"/>
    <w:rsid w:val="001E1461"/>
    <w:rsid w:val="001E1998"/>
    <w:rsid w:val="001E37C5"/>
    <w:rsid w:val="001E5FC1"/>
    <w:rsid w:val="00203656"/>
    <w:rsid w:val="00234874"/>
    <w:rsid w:val="00241A6E"/>
    <w:rsid w:val="00253C1F"/>
    <w:rsid w:val="00267FD5"/>
    <w:rsid w:val="0027496C"/>
    <w:rsid w:val="00283BC2"/>
    <w:rsid w:val="00284E1E"/>
    <w:rsid w:val="00294B06"/>
    <w:rsid w:val="0029685A"/>
    <w:rsid w:val="0029685F"/>
    <w:rsid w:val="002A45BD"/>
    <w:rsid w:val="002A5947"/>
    <w:rsid w:val="002C3291"/>
    <w:rsid w:val="002D1231"/>
    <w:rsid w:val="002E4B86"/>
    <w:rsid w:val="002E57E4"/>
    <w:rsid w:val="00303255"/>
    <w:rsid w:val="003054E0"/>
    <w:rsid w:val="00305C8B"/>
    <w:rsid w:val="003147C6"/>
    <w:rsid w:val="0031506A"/>
    <w:rsid w:val="00317AAC"/>
    <w:rsid w:val="003308EC"/>
    <w:rsid w:val="0034455C"/>
    <w:rsid w:val="00354843"/>
    <w:rsid w:val="00361DE3"/>
    <w:rsid w:val="00370917"/>
    <w:rsid w:val="00374302"/>
    <w:rsid w:val="00375E15"/>
    <w:rsid w:val="0039743F"/>
    <w:rsid w:val="003A759A"/>
    <w:rsid w:val="003B3607"/>
    <w:rsid w:val="003B488D"/>
    <w:rsid w:val="003B6F4F"/>
    <w:rsid w:val="003D51FF"/>
    <w:rsid w:val="003F589B"/>
    <w:rsid w:val="003F6E28"/>
    <w:rsid w:val="003F74D7"/>
    <w:rsid w:val="004029EE"/>
    <w:rsid w:val="00404B59"/>
    <w:rsid w:val="004064CD"/>
    <w:rsid w:val="00406709"/>
    <w:rsid w:val="004109DB"/>
    <w:rsid w:val="00415FB7"/>
    <w:rsid w:val="00426FD1"/>
    <w:rsid w:val="004379B1"/>
    <w:rsid w:val="0044054A"/>
    <w:rsid w:val="00447657"/>
    <w:rsid w:val="004532C4"/>
    <w:rsid w:val="004533A4"/>
    <w:rsid w:val="00455B9A"/>
    <w:rsid w:val="00463E24"/>
    <w:rsid w:val="004838D5"/>
    <w:rsid w:val="00483A50"/>
    <w:rsid w:val="004906AE"/>
    <w:rsid w:val="00490D01"/>
    <w:rsid w:val="00495A7E"/>
    <w:rsid w:val="004A269D"/>
    <w:rsid w:val="004A30F2"/>
    <w:rsid w:val="004B09B7"/>
    <w:rsid w:val="004B2FC0"/>
    <w:rsid w:val="004B50B6"/>
    <w:rsid w:val="004B698E"/>
    <w:rsid w:val="004C4A41"/>
    <w:rsid w:val="004C7EEC"/>
    <w:rsid w:val="004D03D3"/>
    <w:rsid w:val="004D4D82"/>
    <w:rsid w:val="004E6D9D"/>
    <w:rsid w:val="004E7301"/>
    <w:rsid w:val="00504E20"/>
    <w:rsid w:val="005202DA"/>
    <w:rsid w:val="00525741"/>
    <w:rsid w:val="005319A6"/>
    <w:rsid w:val="005379B7"/>
    <w:rsid w:val="00544E05"/>
    <w:rsid w:val="00552B7B"/>
    <w:rsid w:val="005568D0"/>
    <w:rsid w:val="00560442"/>
    <w:rsid w:val="005663D5"/>
    <w:rsid w:val="00570BB3"/>
    <w:rsid w:val="0057163D"/>
    <w:rsid w:val="0057590B"/>
    <w:rsid w:val="00580C3F"/>
    <w:rsid w:val="00596945"/>
    <w:rsid w:val="005C0F59"/>
    <w:rsid w:val="005C5F92"/>
    <w:rsid w:val="005D1569"/>
    <w:rsid w:val="005D31CC"/>
    <w:rsid w:val="005D5E79"/>
    <w:rsid w:val="006024E7"/>
    <w:rsid w:val="00606241"/>
    <w:rsid w:val="00606370"/>
    <w:rsid w:val="00620A25"/>
    <w:rsid w:val="00622820"/>
    <w:rsid w:val="006273BF"/>
    <w:rsid w:val="0062779A"/>
    <w:rsid w:val="00631A8C"/>
    <w:rsid w:val="00640400"/>
    <w:rsid w:val="006453E4"/>
    <w:rsid w:val="00654988"/>
    <w:rsid w:val="00660CC7"/>
    <w:rsid w:val="00684F2E"/>
    <w:rsid w:val="00686BE7"/>
    <w:rsid w:val="00692D20"/>
    <w:rsid w:val="006A4755"/>
    <w:rsid w:val="006A4B27"/>
    <w:rsid w:val="006A537B"/>
    <w:rsid w:val="006D4712"/>
    <w:rsid w:val="006D5117"/>
    <w:rsid w:val="006E3BB7"/>
    <w:rsid w:val="006F343F"/>
    <w:rsid w:val="007002C9"/>
    <w:rsid w:val="00702194"/>
    <w:rsid w:val="00717796"/>
    <w:rsid w:val="007368CD"/>
    <w:rsid w:val="00746F75"/>
    <w:rsid w:val="007614C7"/>
    <w:rsid w:val="00765988"/>
    <w:rsid w:val="007705B2"/>
    <w:rsid w:val="007722C3"/>
    <w:rsid w:val="00774731"/>
    <w:rsid w:val="00790398"/>
    <w:rsid w:val="00797DF1"/>
    <w:rsid w:val="007A31E9"/>
    <w:rsid w:val="007B4256"/>
    <w:rsid w:val="007C2537"/>
    <w:rsid w:val="007C76F2"/>
    <w:rsid w:val="007D2E2F"/>
    <w:rsid w:val="007F2F35"/>
    <w:rsid w:val="007F7FC9"/>
    <w:rsid w:val="008036ED"/>
    <w:rsid w:val="00824C1F"/>
    <w:rsid w:val="00831B39"/>
    <w:rsid w:val="00856BB7"/>
    <w:rsid w:val="00860DDA"/>
    <w:rsid w:val="008654A1"/>
    <w:rsid w:val="008654C3"/>
    <w:rsid w:val="00877C6A"/>
    <w:rsid w:val="00891333"/>
    <w:rsid w:val="008B0DD1"/>
    <w:rsid w:val="008D7C40"/>
    <w:rsid w:val="008E21FB"/>
    <w:rsid w:val="008F3F4C"/>
    <w:rsid w:val="009027AC"/>
    <w:rsid w:val="00906C4A"/>
    <w:rsid w:val="009168E2"/>
    <w:rsid w:val="00921214"/>
    <w:rsid w:val="00923CA4"/>
    <w:rsid w:val="00924EBC"/>
    <w:rsid w:val="00954092"/>
    <w:rsid w:val="009839D0"/>
    <w:rsid w:val="00993058"/>
    <w:rsid w:val="0099695F"/>
    <w:rsid w:val="009A3550"/>
    <w:rsid w:val="009A4EA1"/>
    <w:rsid w:val="009A6FE6"/>
    <w:rsid w:val="009B0C88"/>
    <w:rsid w:val="009B23D1"/>
    <w:rsid w:val="009C5738"/>
    <w:rsid w:val="009C611A"/>
    <w:rsid w:val="009D004D"/>
    <w:rsid w:val="009D2674"/>
    <w:rsid w:val="009E1C38"/>
    <w:rsid w:val="009E553D"/>
    <w:rsid w:val="009F56CA"/>
    <w:rsid w:val="009F63E7"/>
    <w:rsid w:val="00A02101"/>
    <w:rsid w:val="00A22D91"/>
    <w:rsid w:val="00A241A7"/>
    <w:rsid w:val="00A37749"/>
    <w:rsid w:val="00A463AE"/>
    <w:rsid w:val="00A531D3"/>
    <w:rsid w:val="00A6382B"/>
    <w:rsid w:val="00A65AFE"/>
    <w:rsid w:val="00A65E93"/>
    <w:rsid w:val="00A67A2F"/>
    <w:rsid w:val="00A91C78"/>
    <w:rsid w:val="00A95498"/>
    <w:rsid w:val="00A961A4"/>
    <w:rsid w:val="00AA36ED"/>
    <w:rsid w:val="00AC7254"/>
    <w:rsid w:val="00AE3C7A"/>
    <w:rsid w:val="00B12B4A"/>
    <w:rsid w:val="00B16C6F"/>
    <w:rsid w:val="00B20096"/>
    <w:rsid w:val="00B21C87"/>
    <w:rsid w:val="00B42F6F"/>
    <w:rsid w:val="00B45A4E"/>
    <w:rsid w:val="00B467E1"/>
    <w:rsid w:val="00B56CCF"/>
    <w:rsid w:val="00B81DB7"/>
    <w:rsid w:val="00BA1EFD"/>
    <w:rsid w:val="00BA2155"/>
    <w:rsid w:val="00BB2A6F"/>
    <w:rsid w:val="00BB5C2E"/>
    <w:rsid w:val="00BB633B"/>
    <w:rsid w:val="00BC49F8"/>
    <w:rsid w:val="00BD5270"/>
    <w:rsid w:val="00C05B9D"/>
    <w:rsid w:val="00C12749"/>
    <w:rsid w:val="00C246A6"/>
    <w:rsid w:val="00C352BF"/>
    <w:rsid w:val="00C36C67"/>
    <w:rsid w:val="00C37578"/>
    <w:rsid w:val="00C540AD"/>
    <w:rsid w:val="00C62385"/>
    <w:rsid w:val="00C651F0"/>
    <w:rsid w:val="00C6722A"/>
    <w:rsid w:val="00C728B2"/>
    <w:rsid w:val="00C81D5B"/>
    <w:rsid w:val="00C86DE9"/>
    <w:rsid w:val="00C950DA"/>
    <w:rsid w:val="00C978A7"/>
    <w:rsid w:val="00CA69B4"/>
    <w:rsid w:val="00CC3A2C"/>
    <w:rsid w:val="00CE08E6"/>
    <w:rsid w:val="00CE3A3F"/>
    <w:rsid w:val="00CE4A6E"/>
    <w:rsid w:val="00CE62EC"/>
    <w:rsid w:val="00CE7B64"/>
    <w:rsid w:val="00CF4DFE"/>
    <w:rsid w:val="00CF72C6"/>
    <w:rsid w:val="00D01C06"/>
    <w:rsid w:val="00D1532F"/>
    <w:rsid w:val="00D17C6A"/>
    <w:rsid w:val="00D26601"/>
    <w:rsid w:val="00D27380"/>
    <w:rsid w:val="00D27435"/>
    <w:rsid w:val="00D34BB5"/>
    <w:rsid w:val="00D44212"/>
    <w:rsid w:val="00D44FFC"/>
    <w:rsid w:val="00D56E28"/>
    <w:rsid w:val="00D64274"/>
    <w:rsid w:val="00D72CA1"/>
    <w:rsid w:val="00D81FCD"/>
    <w:rsid w:val="00D83EA2"/>
    <w:rsid w:val="00D86146"/>
    <w:rsid w:val="00D90126"/>
    <w:rsid w:val="00D955D3"/>
    <w:rsid w:val="00DA1E18"/>
    <w:rsid w:val="00DB5C43"/>
    <w:rsid w:val="00DC4EEE"/>
    <w:rsid w:val="00DE75A1"/>
    <w:rsid w:val="00DF216F"/>
    <w:rsid w:val="00DF679A"/>
    <w:rsid w:val="00DF7150"/>
    <w:rsid w:val="00E02BDC"/>
    <w:rsid w:val="00E04412"/>
    <w:rsid w:val="00E119CA"/>
    <w:rsid w:val="00E176D3"/>
    <w:rsid w:val="00E24B4F"/>
    <w:rsid w:val="00E264F4"/>
    <w:rsid w:val="00E30288"/>
    <w:rsid w:val="00E627AE"/>
    <w:rsid w:val="00E81717"/>
    <w:rsid w:val="00E921F7"/>
    <w:rsid w:val="00EA1C8F"/>
    <w:rsid w:val="00EA6770"/>
    <w:rsid w:val="00EA730F"/>
    <w:rsid w:val="00EB47ED"/>
    <w:rsid w:val="00EC3407"/>
    <w:rsid w:val="00ED4F04"/>
    <w:rsid w:val="00ED55A3"/>
    <w:rsid w:val="00EE2AE2"/>
    <w:rsid w:val="00EE537E"/>
    <w:rsid w:val="00EF1F55"/>
    <w:rsid w:val="00EF3F27"/>
    <w:rsid w:val="00EF507C"/>
    <w:rsid w:val="00F2472C"/>
    <w:rsid w:val="00F26181"/>
    <w:rsid w:val="00F27205"/>
    <w:rsid w:val="00F41E12"/>
    <w:rsid w:val="00F66D64"/>
    <w:rsid w:val="00F70A23"/>
    <w:rsid w:val="00F85B5D"/>
    <w:rsid w:val="00F91FDA"/>
    <w:rsid w:val="00F93B6A"/>
    <w:rsid w:val="00F95689"/>
    <w:rsid w:val="00F957A0"/>
    <w:rsid w:val="00FA51C0"/>
    <w:rsid w:val="00FB0503"/>
    <w:rsid w:val="00FB0EF1"/>
    <w:rsid w:val="00FB569B"/>
    <w:rsid w:val="00FC563A"/>
    <w:rsid w:val="00FC7F70"/>
    <w:rsid w:val="00FE022A"/>
    <w:rsid w:val="00FE0890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0DD1"/>
    <w:rPr>
      <w:rFonts w:ascii="Tahoma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rsid w:val="008B0DD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B0D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0DD1"/>
    <w:rPr>
      <w:rFonts w:ascii="Arial" w:hAnsi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B0D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B0DD1"/>
    <w:rPr>
      <w:rFonts w:ascii="Arial" w:hAnsi="Arial"/>
      <w:b/>
      <w:bCs/>
      <w:color w:val="000000"/>
      <w:sz w:val="20"/>
      <w:szCs w:val="20"/>
    </w:rPr>
  </w:style>
  <w:style w:type="paragraph" w:styleId="Geenafstand">
    <w:name w:val="No Spacing"/>
    <w:uiPriority w:val="1"/>
    <w:qFormat/>
    <w:rsid w:val="001E5FC1"/>
    <w:rPr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CE0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  <w:lsdException w:name="List Paragraph" w:uiPriority="34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B30931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B30931" w:themeColor="accent1"/>
      <w:u w:val="single"/>
    </w:rPr>
  </w:style>
  <w:style w:type="paragraph" w:styleId="Ballontekst">
    <w:name w:val="Balloon Text"/>
    <w:basedOn w:val="Standaard"/>
    <w:link w:val="Ballonteks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0DD1"/>
    <w:rPr>
      <w:rFonts w:ascii="Tahoma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rsid w:val="008B0DD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B0D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0DD1"/>
    <w:rPr>
      <w:rFonts w:ascii="Arial" w:hAnsi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B0D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B0DD1"/>
    <w:rPr>
      <w:rFonts w:ascii="Arial" w:hAnsi="Arial"/>
      <w:b/>
      <w:bCs/>
      <w:color w:val="000000"/>
      <w:sz w:val="20"/>
      <w:szCs w:val="20"/>
    </w:rPr>
  </w:style>
  <w:style w:type="paragraph" w:styleId="Geenafstand">
    <w:name w:val="No Spacing"/>
    <w:uiPriority w:val="1"/>
    <w:qFormat/>
    <w:rsid w:val="001E5FC1"/>
    <w:rPr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CE0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\\Fganfs01.fiatauto.adfa.local\Groups\PR\PERSBERICHTEN\Persberichten%202015\Fiat\plus.google.com\+FiatNederland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FiatNederlan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fiatn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witter.com/FiatNederlan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B530-42F0-496D-AB8C-6C0E9D79875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2CFC31-FA86-4A42-A6B5-7F8D6022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2487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7</cp:revision>
  <cp:lastPrinted>2016-04-25T13:21:00Z</cp:lastPrinted>
  <dcterms:created xsi:type="dcterms:W3CDTF">2016-04-15T08:12:00Z</dcterms:created>
  <dcterms:modified xsi:type="dcterms:W3CDTF">2016-04-25T15:01:00Z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f2d20c81-bbff-4736-89ac-af87594b2c09</vt:lpwstr>
  </property>
  <property fmtid="{D5CDD505-2E9C-101B-9397-08002B2CF9AE}" pid="3" name="bjSaver">
    <vt:lpwstr>Qe3PVBm2DcWlL3Y6FJqLfsM2JY4wSkIw</vt:lpwstr>
  </property>
  <property fmtid="{D5CDD505-2E9C-101B-9397-08002B2CF9AE}" pid="4" name="bjClassificationLevel">
    <vt:lpwstr>COMPANYPROJECT: PRJ-GU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F25321A,25-4-2016 17:01:05,PUBLIC</vt:lpwstr>
  </property>
</Properties>
</file>